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96"/>
        <w:tblW w:w="9781" w:type="dxa"/>
        <w:tblLayout w:type="fixed"/>
        <w:tblLook w:val="04A0" w:firstRow="1" w:lastRow="0" w:firstColumn="1" w:lastColumn="0" w:noHBand="0" w:noVBand="1"/>
      </w:tblPr>
      <w:tblGrid>
        <w:gridCol w:w="534"/>
        <w:gridCol w:w="2503"/>
        <w:gridCol w:w="3450"/>
        <w:gridCol w:w="850"/>
        <w:gridCol w:w="2444"/>
      </w:tblGrid>
      <w:tr w:rsidR="00306EBA" w:rsidRPr="00613FEA" w:rsidTr="00EE18ED">
        <w:tc>
          <w:tcPr>
            <w:tcW w:w="9781" w:type="dxa"/>
            <w:gridSpan w:val="5"/>
          </w:tcPr>
          <w:p w:rsidR="00306EBA" w:rsidRPr="00613FEA" w:rsidRDefault="003E4D70" w:rsidP="00306EBA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676275" cy="847725"/>
                  <wp:effectExtent l="0" t="0" r="9525" b="9525"/>
                  <wp:docPr id="1" name="Рисунок 1" descr="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EBA" w:rsidRPr="007968B5" w:rsidTr="00EE18ED">
        <w:tc>
          <w:tcPr>
            <w:tcW w:w="9781" w:type="dxa"/>
            <w:gridSpan w:val="5"/>
            <w:tcBorders>
              <w:bottom w:val="single" w:sz="12" w:space="0" w:color="000000"/>
            </w:tcBorders>
          </w:tcPr>
          <w:p w:rsidR="00306EBA" w:rsidRPr="00CB09F3" w:rsidRDefault="00306EBA" w:rsidP="00306EBA">
            <w:pPr>
              <w:ind w:right="-108"/>
              <w:jc w:val="center"/>
              <w:rPr>
                <w:b/>
                <w:sz w:val="32"/>
                <w:szCs w:val="32"/>
              </w:rPr>
            </w:pPr>
            <w:r w:rsidRPr="00CB09F3">
              <w:rPr>
                <w:b/>
                <w:sz w:val="32"/>
                <w:szCs w:val="32"/>
              </w:rPr>
              <w:t>КОМИТЕТ ПО УПРАВЛЕНИЮ ИМУЩЕСТВОМ</w:t>
            </w:r>
          </w:p>
          <w:p w:rsidR="00306EBA" w:rsidRPr="00CB09F3" w:rsidRDefault="00306EBA" w:rsidP="00306EBA">
            <w:pPr>
              <w:ind w:right="-108"/>
              <w:jc w:val="center"/>
              <w:rPr>
                <w:b/>
                <w:sz w:val="32"/>
                <w:szCs w:val="32"/>
              </w:rPr>
            </w:pPr>
            <w:r w:rsidRPr="00CB09F3">
              <w:rPr>
                <w:b/>
                <w:sz w:val="32"/>
                <w:szCs w:val="32"/>
              </w:rPr>
              <w:t xml:space="preserve"> ГОРОДА ЗАРЕЧНОГО ПЕНЗЕНСКОЙ ОБЛАСТИ</w:t>
            </w:r>
          </w:p>
          <w:p w:rsidR="00306EBA" w:rsidRPr="007968B5" w:rsidRDefault="00306EBA" w:rsidP="00EE18ED">
            <w:pPr>
              <w:jc w:val="center"/>
              <w:rPr>
                <w:b/>
                <w:sz w:val="21"/>
                <w:szCs w:val="21"/>
              </w:rPr>
            </w:pPr>
            <w:r w:rsidRPr="00CB09F3">
              <w:rPr>
                <w:b/>
                <w:sz w:val="32"/>
                <w:szCs w:val="32"/>
              </w:rPr>
              <w:t>(Комитет по управлению имуществом г. Заречного)</w:t>
            </w:r>
          </w:p>
        </w:tc>
      </w:tr>
      <w:tr w:rsidR="00306EBA" w:rsidRPr="007116AA" w:rsidTr="00EE18ED">
        <w:tc>
          <w:tcPr>
            <w:tcW w:w="9781" w:type="dxa"/>
            <w:gridSpan w:val="5"/>
          </w:tcPr>
          <w:p w:rsidR="00306EBA" w:rsidRDefault="00306EBA" w:rsidP="00306EBA">
            <w:pPr>
              <w:ind w:left="-108" w:right="-108"/>
              <w:jc w:val="center"/>
              <w:rPr>
                <w:b/>
                <w:sz w:val="32"/>
                <w:szCs w:val="32"/>
              </w:rPr>
            </w:pPr>
          </w:p>
          <w:p w:rsidR="00306EBA" w:rsidRPr="007116AA" w:rsidRDefault="00306EBA" w:rsidP="00306EBA">
            <w:pPr>
              <w:ind w:left="-108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Р И К А З</w:t>
            </w:r>
          </w:p>
        </w:tc>
      </w:tr>
      <w:tr w:rsidR="00306EBA" w:rsidTr="00EE18ED">
        <w:tc>
          <w:tcPr>
            <w:tcW w:w="9781" w:type="dxa"/>
            <w:gridSpan w:val="5"/>
          </w:tcPr>
          <w:p w:rsidR="00306EBA" w:rsidRDefault="00306EBA" w:rsidP="00306EBA">
            <w:pPr>
              <w:ind w:left="-108" w:right="-108"/>
              <w:jc w:val="center"/>
              <w:rPr>
                <w:b/>
                <w:sz w:val="32"/>
                <w:szCs w:val="32"/>
              </w:rPr>
            </w:pPr>
          </w:p>
        </w:tc>
      </w:tr>
      <w:tr w:rsidR="00306EBA" w:rsidRPr="00CB09F3" w:rsidTr="00EE18ED">
        <w:tc>
          <w:tcPr>
            <w:tcW w:w="534" w:type="dxa"/>
          </w:tcPr>
          <w:p w:rsidR="00306EBA" w:rsidRPr="00CB09F3" w:rsidRDefault="00306EBA" w:rsidP="00306EBA">
            <w:pPr>
              <w:ind w:left="-108" w:right="-108"/>
              <w:jc w:val="right"/>
            </w:pPr>
            <w:r w:rsidRPr="00CB09F3">
              <w:t>от</w:t>
            </w:r>
          </w:p>
        </w:tc>
        <w:tc>
          <w:tcPr>
            <w:tcW w:w="2503" w:type="dxa"/>
          </w:tcPr>
          <w:p w:rsidR="00306EBA" w:rsidRPr="007D0F82" w:rsidRDefault="007D0F82" w:rsidP="007D0F82">
            <w:pPr>
              <w:ind w:left="-108" w:right="-108"/>
              <w:jc w:val="both"/>
              <w:rPr>
                <w:u w:val="single"/>
              </w:rPr>
            </w:pPr>
            <w:r>
              <w:t xml:space="preserve"> </w:t>
            </w:r>
            <w:r w:rsidRPr="007D0F82">
              <w:rPr>
                <w:u w:val="single"/>
              </w:rPr>
              <w:t>15.11.2018</w:t>
            </w:r>
          </w:p>
        </w:tc>
        <w:tc>
          <w:tcPr>
            <w:tcW w:w="3450" w:type="dxa"/>
          </w:tcPr>
          <w:p w:rsidR="00306EBA" w:rsidRDefault="00306EBA" w:rsidP="00306EBA">
            <w:pPr>
              <w:ind w:left="-108" w:right="-108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:rsidR="00306EBA" w:rsidRPr="00CB09F3" w:rsidRDefault="00306EBA" w:rsidP="00306EBA">
            <w:pPr>
              <w:ind w:left="-2660" w:right="-108" w:firstLine="2552"/>
              <w:jc w:val="right"/>
            </w:pPr>
            <w:r w:rsidRPr="00CB09F3">
              <w:t>№</w:t>
            </w:r>
          </w:p>
        </w:tc>
        <w:tc>
          <w:tcPr>
            <w:tcW w:w="2444" w:type="dxa"/>
          </w:tcPr>
          <w:p w:rsidR="00306EBA" w:rsidRPr="007D0F82" w:rsidRDefault="007D0F82" w:rsidP="00306EBA">
            <w:pPr>
              <w:ind w:left="-2660" w:right="-108" w:firstLine="2552"/>
              <w:jc w:val="both"/>
              <w:rPr>
                <w:u w:val="single"/>
              </w:rPr>
            </w:pPr>
            <w:r>
              <w:t xml:space="preserve"> </w:t>
            </w:r>
            <w:r w:rsidRPr="007D0F82">
              <w:rPr>
                <w:u w:val="single"/>
              </w:rPr>
              <w:t>83</w:t>
            </w:r>
          </w:p>
        </w:tc>
      </w:tr>
      <w:tr w:rsidR="00306EBA" w:rsidRPr="00CB09F3" w:rsidTr="00EE18ED">
        <w:tc>
          <w:tcPr>
            <w:tcW w:w="9781" w:type="dxa"/>
            <w:gridSpan w:val="5"/>
          </w:tcPr>
          <w:p w:rsidR="00306EBA" w:rsidRDefault="00306EBA" w:rsidP="00EE18ED">
            <w:pPr>
              <w:ind w:left="-2660" w:firstLine="2552"/>
              <w:jc w:val="center"/>
              <w:rPr>
                <w:sz w:val="28"/>
                <w:szCs w:val="28"/>
              </w:rPr>
            </w:pPr>
            <w:proofErr w:type="spellStart"/>
            <w:r w:rsidRPr="00CB09F3">
              <w:rPr>
                <w:sz w:val="28"/>
                <w:szCs w:val="28"/>
              </w:rPr>
              <w:t>г.Заречный</w:t>
            </w:r>
            <w:proofErr w:type="spellEnd"/>
          </w:p>
          <w:p w:rsidR="00C94BB4" w:rsidRDefault="00C94BB4" w:rsidP="00C94B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94BB4" w:rsidRDefault="00C94BB4" w:rsidP="00C94B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94BB4" w:rsidRDefault="00C94BB4" w:rsidP="00C94B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A92E1D">
              <w:rPr>
                <w:sz w:val="26"/>
                <w:szCs w:val="26"/>
              </w:rPr>
              <w:t xml:space="preserve">Об утверждении Порядка </w:t>
            </w:r>
            <w:r w:rsidRPr="00A92E1D">
              <w:rPr>
                <w:rFonts w:eastAsiaTheme="minorHAnsi"/>
                <w:sz w:val="26"/>
                <w:szCs w:val="26"/>
                <w:lang w:eastAsia="en-US"/>
              </w:rPr>
              <w:t xml:space="preserve">подачи и рассмотрения жалоб на решения и действия (бездействие) должностных лиц, муниципальных служащих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Комитета по управлению имуществом</w:t>
            </w:r>
            <w:r w:rsidRPr="00A92E1D">
              <w:rPr>
                <w:rFonts w:eastAsiaTheme="minorHAnsi"/>
                <w:sz w:val="26"/>
                <w:szCs w:val="26"/>
                <w:lang w:eastAsia="en-US"/>
              </w:rPr>
              <w:t xml:space="preserve"> города Заречного Пензенской области </w:t>
            </w:r>
          </w:p>
          <w:p w:rsidR="00C94BB4" w:rsidRPr="00A92E1D" w:rsidRDefault="00C94BB4" w:rsidP="00C94B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92E1D">
              <w:rPr>
                <w:sz w:val="26"/>
                <w:szCs w:val="26"/>
              </w:rPr>
              <w:t>при предоставлении муниципальных услуг</w:t>
            </w:r>
          </w:p>
          <w:p w:rsidR="001C19E8" w:rsidRDefault="001C19E8" w:rsidP="00C94BB4">
            <w:pPr>
              <w:tabs>
                <w:tab w:val="left" w:pos="720"/>
              </w:tabs>
              <w:ind w:firstLine="709"/>
              <w:jc w:val="center"/>
            </w:pPr>
          </w:p>
          <w:p w:rsidR="00C94BB4" w:rsidRPr="00CB09F3" w:rsidRDefault="00C94BB4" w:rsidP="00C94BB4">
            <w:pPr>
              <w:tabs>
                <w:tab w:val="left" w:pos="720"/>
              </w:tabs>
              <w:ind w:firstLine="709"/>
              <w:jc w:val="center"/>
            </w:pPr>
          </w:p>
        </w:tc>
      </w:tr>
    </w:tbl>
    <w:p w:rsidR="00C94BB4" w:rsidRDefault="00C94BB4" w:rsidP="00B41D8C">
      <w:pPr>
        <w:pStyle w:val="ConsPlusTitle"/>
        <w:ind w:firstLine="709"/>
        <w:jc w:val="both"/>
        <w:rPr>
          <w:b w:val="0"/>
        </w:rPr>
      </w:pPr>
    </w:p>
    <w:p w:rsidR="00EC747C" w:rsidRPr="00B41D8C" w:rsidRDefault="00C94BB4" w:rsidP="00B41D8C">
      <w:pPr>
        <w:pStyle w:val="ConsPlusTitle"/>
        <w:ind w:firstLine="709"/>
        <w:jc w:val="both"/>
        <w:rPr>
          <w:b w:val="0"/>
        </w:rPr>
      </w:pPr>
      <w:r w:rsidRPr="00A92E1D">
        <w:rPr>
          <w:b w:val="0"/>
        </w:rPr>
        <w:t xml:space="preserve">В соответствии с Федеральным </w:t>
      </w:r>
      <w:hyperlink r:id="rId6">
        <w:r w:rsidRPr="00C94BB4">
          <w:rPr>
            <w:rStyle w:val="-"/>
            <w:b w:val="0"/>
            <w:color w:val="auto"/>
            <w:u w:val="none"/>
          </w:rPr>
          <w:t>законом</w:t>
        </w:r>
      </w:hyperlink>
      <w:r w:rsidRPr="00A92E1D">
        <w:rPr>
          <w:b w:val="0"/>
        </w:rPr>
        <w:t xml:space="preserve"> от 27.07.2010 № 210-ФЗ «Об организации предоставления государственных и муниципальных услуг»,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работников»,  постановлением Правительства Пензенской области от 09.04.2018 № 212-пП «Об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услуг», руководствуясь</w:t>
      </w:r>
      <w:r>
        <w:rPr>
          <w:b w:val="0"/>
        </w:rPr>
        <w:t xml:space="preserve"> статьёй</w:t>
      </w:r>
      <w:r w:rsidR="00EC27E9">
        <w:rPr>
          <w:b w:val="0"/>
        </w:rPr>
        <w:t xml:space="preserve"> </w:t>
      </w:r>
      <w:r w:rsidR="00EC747C" w:rsidRPr="00B41D8C">
        <w:rPr>
          <w:b w:val="0"/>
        </w:rPr>
        <w:t>5.1</w:t>
      </w:r>
      <w:r w:rsidR="00860194" w:rsidRPr="00B41D8C">
        <w:rPr>
          <w:b w:val="0"/>
        </w:rPr>
        <w:t>.1</w:t>
      </w:r>
      <w:r w:rsidR="00EC747C" w:rsidRPr="00B41D8C">
        <w:rPr>
          <w:b w:val="0"/>
        </w:rPr>
        <w:t xml:space="preserve"> Устава </w:t>
      </w:r>
      <w:r w:rsidR="00DB05AD" w:rsidRPr="00B41D8C">
        <w:rPr>
          <w:b w:val="0"/>
        </w:rPr>
        <w:t>закрытого административно-территориального образования</w:t>
      </w:r>
      <w:r w:rsidR="003729A4" w:rsidRPr="00B41D8C">
        <w:rPr>
          <w:b w:val="0"/>
        </w:rPr>
        <w:t xml:space="preserve"> </w:t>
      </w:r>
      <w:r w:rsidR="00EC747C" w:rsidRPr="00B41D8C">
        <w:rPr>
          <w:b w:val="0"/>
        </w:rPr>
        <w:t>г</w:t>
      </w:r>
      <w:r w:rsidR="002E4E87" w:rsidRPr="00B41D8C">
        <w:rPr>
          <w:b w:val="0"/>
        </w:rPr>
        <w:t xml:space="preserve">орода </w:t>
      </w:r>
      <w:r w:rsidR="00EC747C" w:rsidRPr="00B41D8C">
        <w:rPr>
          <w:b w:val="0"/>
        </w:rPr>
        <w:t>Заречного Пензенской области</w:t>
      </w:r>
    </w:p>
    <w:p w:rsidR="00EC747C" w:rsidRPr="00A339E5" w:rsidRDefault="00651C27" w:rsidP="00651C27">
      <w:pPr>
        <w:tabs>
          <w:tab w:val="left" w:pos="7005"/>
        </w:tabs>
        <w:ind w:firstLine="709"/>
        <w:jc w:val="both"/>
        <w:rPr>
          <w:b/>
          <w:sz w:val="26"/>
          <w:szCs w:val="26"/>
        </w:rPr>
      </w:pPr>
      <w:r w:rsidRPr="00A339E5">
        <w:rPr>
          <w:b/>
          <w:sz w:val="26"/>
          <w:szCs w:val="26"/>
        </w:rPr>
        <w:tab/>
      </w:r>
    </w:p>
    <w:p w:rsidR="00EC747C" w:rsidRDefault="00EC747C" w:rsidP="00B41D8C">
      <w:pPr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B41D8C">
        <w:rPr>
          <w:b/>
          <w:sz w:val="26"/>
          <w:szCs w:val="26"/>
        </w:rPr>
        <w:t>ПРИКАЗЫВАЮ:</w:t>
      </w:r>
    </w:p>
    <w:p w:rsidR="00C94BB4" w:rsidRDefault="00C94BB4" w:rsidP="00B41D8C">
      <w:pPr>
        <w:tabs>
          <w:tab w:val="left" w:pos="720"/>
        </w:tabs>
        <w:ind w:firstLine="709"/>
        <w:jc w:val="both"/>
        <w:rPr>
          <w:b/>
          <w:sz w:val="26"/>
          <w:szCs w:val="26"/>
        </w:rPr>
      </w:pPr>
    </w:p>
    <w:p w:rsidR="00C94BB4" w:rsidRPr="00A92E1D" w:rsidRDefault="00C94BB4" w:rsidP="00C94BB4">
      <w:pPr>
        <w:pStyle w:val="ConsPlusTitle"/>
        <w:ind w:firstLine="708"/>
        <w:jc w:val="both"/>
        <w:rPr>
          <w:b w:val="0"/>
        </w:rPr>
      </w:pPr>
      <w:r w:rsidRPr="00A92E1D">
        <w:rPr>
          <w:b w:val="0"/>
        </w:rPr>
        <w:t xml:space="preserve">1. Утвердить Порядок </w:t>
      </w:r>
      <w:r w:rsidRPr="00A92E1D">
        <w:rPr>
          <w:rFonts w:eastAsiaTheme="minorHAnsi"/>
          <w:b w:val="0"/>
          <w:lang w:eastAsia="en-US"/>
        </w:rPr>
        <w:t xml:space="preserve">подачи и рассмотрения жалоб на решения и действия (бездействие) должностных лиц, муниципальных служащих </w:t>
      </w:r>
      <w:r>
        <w:rPr>
          <w:rFonts w:eastAsiaTheme="minorHAnsi"/>
          <w:b w:val="0"/>
          <w:lang w:eastAsia="en-US"/>
        </w:rPr>
        <w:t>Комитета по управлению имуществом</w:t>
      </w:r>
      <w:r w:rsidRPr="00A92E1D">
        <w:rPr>
          <w:rFonts w:eastAsiaTheme="minorHAnsi"/>
          <w:b w:val="0"/>
          <w:lang w:eastAsia="en-US"/>
        </w:rPr>
        <w:t xml:space="preserve"> города Заречного Пензенской области </w:t>
      </w:r>
      <w:r w:rsidRPr="00A92E1D">
        <w:rPr>
          <w:b w:val="0"/>
        </w:rPr>
        <w:t>при предоставлении муниципальных услуг</w:t>
      </w:r>
      <w:r w:rsidRPr="00A92E1D">
        <w:rPr>
          <w:rFonts w:eastAsiaTheme="minorHAnsi"/>
          <w:b w:val="0"/>
          <w:lang w:eastAsia="en-US"/>
        </w:rPr>
        <w:t xml:space="preserve"> (приложение)</w:t>
      </w:r>
      <w:r w:rsidRPr="00A92E1D">
        <w:rPr>
          <w:b w:val="0"/>
        </w:rPr>
        <w:t>.</w:t>
      </w:r>
    </w:p>
    <w:p w:rsidR="00C94BB4" w:rsidRPr="00A92E1D" w:rsidRDefault="00C94BB4" w:rsidP="00C94BB4">
      <w:pPr>
        <w:pStyle w:val="ConsPlusTitle"/>
        <w:ind w:firstLine="708"/>
        <w:jc w:val="both"/>
        <w:rPr>
          <w:b w:val="0"/>
        </w:rPr>
      </w:pPr>
      <w:r w:rsidRPr="00A92E1D">
        <w:rPr>
          <w:b w:val="0"/>
        </w:rPr>
        <w:lastRenderedPageBreak/>
        <w:t>2. Опубликовать настоящ</w:t>
      </w:r>
      <w:r>
        <w:rPr>
          <w:b w:val="0"/>
        </w:rPr>
        <w:t>ий</w:t>
      </w:r>
      <w:r w:rsidRPr="00A92E1D">
        <w:rPr>
          <w:b w:val="0"/>
        </w:rPr>
        <w:t xml:space="preserve"> п</w:t>
      </w:r>
      <w:r>
        <w:rPr>
          <w:b w:val="0"/>
        </w:rPr>
        <w:t>риказ</w:t>
      </w:r>
      <w:r w:rsidRPr="00A92E1D">
        <w:rPr>
          <w:b w:val="0"/>
        </w:rPr>
        <w:t xml:space="preserve"> в печатном средстве массовой информации газете «Ведомости Заречного» и на официальном сайте Администрации города Заречного Пензенской области в информационно-телекоммуникационной сети «Интернет».</w:t>
      </w:r>
    </w:p>
    <w:p w:rsidR="00EC747C" w:rsidRDefault="00C94BB4" w:rsidP="00105CEF">
      <w:pPr>
        <w:pStyle w:val="21"/>
        <w:tabs>
          <w:tab w:val="left" w:pos="540"/>
          <w:tab w:val="left" w:pos="72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EC747C" w:rsidRPr="00105CEF">
        <w:rPr>
          <w:sz w:val="26"/>
          <w:szCs w:val="26"/>
        </w:rPr>
        <w:t>.</w:t>
      </w:r>
      <w:r w:rsidR="002E4E87" w:rsidRPr="00105CEF">
        <w:rPr>
          <w:sz w:val="26"/>
          <w:szCs w:val="26"/>
        </w:rPr>
        <w:t xml:space="preserve"> </w:t>
      </w:r>
      <w:r w:rsidR="00EC747C" w:rsidRPr="00105CEF">
        <w:rPr>
          <w:sz w:val="26"/>
          <w:szCs w:val="26"/>
        </w:rPr>
        <w:t xml:space="preserve">Контроль за исполнением настоящего приказа </w:t>
      </w:r>
      <w:r w:rsidR="002C5593" w:rsidRPr="00105CEF">
        <w:rPr>
          <w:sz w:val="26"/>
          <w:szCs w:val="26"/>
        </w:rPr>
        <w:t>оставляю за собой.</w:t>
      </w:r>
    </w:p>
    <w:p w:rsidR="00105CEF" w:rsidRDefault="00105CEF" w:rsidP="00105CEF">
      <w:pPr>
        <w:pStyle w:val="21"/>
        <w:tabs>
          <w:tab w:val="left" w:pos="540"/>
          <w:tab w:val="left" w:pos="720"/>
        </w:tabs>
        <w:ind w:firstLine="709"/>
        <w:rPr>
          <w:sz w:val="26"/>
          <w:szCs w:val="26"/>
        </w:rPr>
      </w:pPr>
    </w:p>
    <w:p w:rsidR="001C19E8" w:rsidRDefault="001C19E8" w:rsidP="00105CEF">
      <w:pPr>
        <w:pStyle w:val="21"/>
        <w:tabs>
          <w:tab w:val="left" w:pos="540"/>
          <w:tab w:val="left" w:pos="720"/>
        </w:tabs>
        <w:ind w:firstLine="709"/>
        <w:rPr>
          <w:sz w:val="26"/>
          <w:szCs w:val="26"/>
        </w:rPr>
      </w:pPr>
    </w:p>
    <w:p w:rsidR="00105CEF" w:rsidRDefault="00105CE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                                                                                    </w:t>
      </w:r>
      <w:r w:rsidR="00C94BB4"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А.М.Желтухин</w:t>
      </w:r>
      <w:proofErr w:type="spellEnd"/>
    </w:p>
    <w:p w:rsidR="00EC27E9" w:rsidRDefault="00EC27E9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EC27E9" w:rsidRDefault="00EC27E9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EC27E9" w:rsidRDefault="00EC27E9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EC27E9" w:rsidRDefault="00EC27E9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EC27E9" w:rsidRDefault="00EC27E9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EC27E9" w:rsidRDefault="00EC27E9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EC27E9" w:rsidRDefault="00EC27E9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003C1F" w:rsidRDefault="00003C1F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C94BB4" w:rsidRDefault="00C94BB4" w:rsidP="00105CEF">
      <w:pPr>
        <w:pStyle w:val="21"/>
        <w:tabs>
          <w:tab w:val="left" w:pos="540"/>
          <w:tab w:val="left" w:pos="720"/>
        </w:tabs>
        <w:ind w:firstLine="0"/>
        <w:rPr>
          <w:sz w:val="26"/>
          <w:szCs w:val="26"/>
        </w:rPr>
      </w:pPr>
    </w:p>
    <w:p w:rsid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94BB4" w:rsidRP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94BB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94BB4" w:rsidRPr="00C94BB4" w:rsidRDefault="00C94BB4" w:rsidP="00C94BB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94BB4" w:rsidRPr="00C94BB4" w:rsidRDefault="00C94BB4" w:rsidP="00C94B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94BB4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C94BB4" w:rsidRPr="00C94BB4" w:rsidRDefault="00982D83" w:rsidP="00C94B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94BB4">
        <w:rPr>
          <w:rFonts w:ascii="Times New Roman" w:hAnsi="Times New Roman" w:cs="Times New Roman"/>
          <w:sz w:val="26"/>
          <w:szCs w:val="26"/>
        </w:rPr>
        <w:t>риказом Комитета по управлению имуществом</w:t>
      </w:r>
    </w:p>
    <w:p w:rsidR="00C94BB4" w:rsidRPr="00C94BB4" w:rsidRDefault="00C94BB4" w:rsidP="00C94B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94BB4">
        <w:rPr>
          <w:rFonts w:ascii="Times New Roman" w:hAnsi="Times New Roman" w:cs="Times New Roman"/>
          <w:sz w:val="26"/>
          <w:szCs w:val="26"/>
        </w:rPr>
        <w:t>города Заречного Пензенской области</w:t>
      </w:r>
    </w:p>
    <w:p w:rsidR="00C94BB4" w:rsidRPr="00C94BB4" w:rsidRDefault="00C94BB4" w:rsidP="00C94BB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94BB4">
        <w:rPr>
          <w:rFonts w:ascii="Times New Roman" w:hAnsi="Times New Roman" w:cs="Times New Roman"/>
          <w:sz w:val="26"/>
          <w:szCs w:val="26"/>
        </w:rPr>
        <w:t xml:space="preserve">от </w:t>
      </w:r>
      <w:r w:rsidR="00883B8B" w:rsidRPr="00883B8B">
        <w:rPr>
          <w:rFonts w:ascii="Times New Roman" w:hAnsi="Times New Roman" w:cs="Times New Roman"/>
          <w:sz w:val="26"/>
          <w:szCs w:val="26"/>
          <w:u w:val="single"/>
        </w:rPr>
        <w:t>15.11.2018</w:t>
      </w:r>
      <w:r w:rsidRPr="00C94BB4">
        <w:rPr>
          <w:rFonts w:ascii="Times New Roman" w:hAnsi="Times New Roman" w:cs="Times New Roman"/>
          <w:sz w:val="26"/>
          <w:szCs w:val="26"/>
        </w:rPr>
        <w:t xml:space="preserve"> № </w:t>
      </w:r>
      <w:r w:rsidR="00883B8B" w:rsidRPr="00883B8B">
        <w:rPr>
          <w:rFonts w:ascii="Times New Roman" w:hAnsi="Times New Roman" w:cs="Times New Roman"/>
          <w:sz w:val="26"/>
          <w:szCs w:val="26"/>
          <w:u w:val="single"/>
        </w:rPr>
        <w:t>83</w:t>
      </w:r>
    </w:p>
    <w:p w:rsidR="00C94BB4" w:rsidRDefault="00C94BB4" w:rsidP="00C94B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2714D8">
        <w:rPr>
          <w:sz w:val="26"/>
          <w:szCs w:val="26"/>
        </w:rPr>
        <w:t xml:space="preserve">Порядок </w:t>
      </w:r>
      <w:r w:rsidRPr="002714D8">
        <w:rPr>
          <w:rFonts w:eastAsiaTheme="minorHAnsi"/>
          <w:sz w:val="26"/>
          <w:szCs w:val="26"/>
          <w:lang w:eastAsia="en-US"/>
        </w:rPr>
        <w:t xml:space="preserve">подачи и рассмотрения жалоб на решения и действия (бездействие) должностных лиц, муниципальных служащих </w:t>
      </w:r>
      <w:r>
        <w:rPr>
          <w:rFonts w:eastAsiaTheme="minorHAnsi"/>
          <w:sz w:val="26"/>
          <w:szCs w:val="26"/>
          <w:lang w:eastAsia="en-US"/>
        </w:rPr>
        <w:t xml:space="preserve">Комитета по управлению имуществом </w:t>
      </w:r>
      <w:r w:rsidRPr="002714D8">
        <w:rPr>
          <w:rFonts w:eastAsiaTheme="minorHAnsi"/>
          <w:sz w:val="26"/>
          <w:szCs w:val="26"/>
          <w:lang w:eastAsia="en-US"/>
        </w:rPr>
        <w:t>города Заречного Пензенской области</w:t>
      </w:r>
      <w:r>
        <w:rPr>
          <w:rFonts w:eastAsiaTheme="minorHAnsi"/>
          <w:sz w:val="26"/>
          <w:szCs w:val="26"/>
          <w:lang w:eastAsia="en-US"/>
        </w:rPr>
        <w:t xml:space="preserve"> при предоставлении муниципальных услуг</w:t>
      </w: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714D8">
        <w:rPr>
          <w:rFonts w:eastAsiaTheme="minorHAnsi"/>
          <w:sz w:val="26"/>
          <w:szCs w:val="26"/>
          <w:lang w:eastAsia="en-US"/>
        </w:rPr>
        <w:t xml:space="preserve">1. Настоящий Порядок определяет </w:t>
      </w:r>
      <w:r w:rsidRPr="002714D8">
        <w:rPr>
          <w:sz w:val="26"/>
          <w:szCs w:val="26"/>
        </w:rPr>
        <w:t>процедуру подачи и рассмотрения жалоб на нарушение порядка предоставления</w:t>
      </w:r>
      <w:r w:rsidRPr="002714D8">
        <w:rPr>
          <w:rFonts w:eastAsiaTheme="minorHAnsi"/>
          <w:sz w:val="26"/>
          <w:szCs w:val="26"/>
          <w:lang w:eastAsia="en-US"/>
        </w:rPr>
        <w:t xml:space="preserve"> муниципальных услуг, выразившееся в неправомерных решениях и действиях (бездействии) должностных лиц, муниципальных служащих </w:t>
      </w:r>
      <w:r w:rsidR="00081F7A">
        <w:rPr>
          <w:rFonts w:eastAsiaTheme="minorHAnsi"/>
          <w:sz w:val="26"/>
          <w:szCs w:val="26"/>
          <w:lang w:eastAsia="en-US"/>
        </w:rPr>
        <w:t>Комитета по управлению имуществом</w:t>
      </w:r>
      <w:r w:rsidRPr="002714D8">
        <w:rPr>
          <w:rFonts w:eastAsiaTheme="minorHAnsi"/>
          <w:sz w:val="26"/>
          <w:szCs w:val="26"/>
          <w:lang w:eastAsia="en-US"/>
        </w:rPr>
        <w:t xml:space="preserve"> города Заречного Пензенской области,</w:t>
      </w:r>
      <w:r w:rsidRPr="002714D8">
        <w:rPr>
          <w:sz w:val="26"/>
          <w:szCs w:val="26"/>
        </w:rPr>
        <w:t xml:space="preserve"> наделенных в соответствии с муниципальными правовыми актами полномочиями</w:t>
      </w:r>
      <w:r w:rsidRPr="002714D8">
        <w:rPr>
          <w:rFonts w:eastAsiaTheme="minorHAnsi"/>
          <w:sz w:val="26"/>
          <w:szCs w:val="26"/>
          <w:lang w:eastAsia="en-US"/>
        </w:rPr>
        <w:t xml:space="preserve"> по предоставлению муниципальных услуг (далее - жалобы).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Действие настоящего Порядка распространяется на жалобы, поданные с соблюдением требований Федерального </w:t>
      </w:r>
      <w:hyperlink r:id="rId7" w:history="1">
        <w:r w:rsidRPr="002714D8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услуг».</w:t>
      </w: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714D8">
        <w:rPr>
          <w:rFonts w:eastAsiaTheme="minorHAnsi"/>
          <w:sz w:val="26"/>
          <w:szCs w:val="26"/>
          <w:lang w:eastAsia="en-US"/>
        </w:rPr>
        <w:t xml:space="preserve">2. Жалоба подается в </w:t>
      </w:r>
      <w:r w:rsidR="00081F7A">
        <w:rPr>
          <w:rFonts w:eastAsiaTheme="minorHAnsi"/>
          <w:sz w:val="26"/>
          <w:szCs w:val="26"/>
          <w:lang w:eastAsia="en-US"/>
        </w:rPr>
        <w:t>Комитет по управлению имуществом</w:t>
      </w:r>
      <w:r w:rsidRPr="002714D8">
        <w:rPr>
          <w:rFonts w:eastAsiaTheme="minorHAnsi"/>
          <w:sz w:val="26"/>
          <w:szCs w:val="26"/>
          <w:lang w:eastAsia="en-US"/>
        </w:rPr>
        <w:t xml:space="preserve"> города Заречного Пензенской области, предоставляющую муниципальные услуги (далее - орган, предоставляющий муниципальные услуги), в письменной форме, в том числе при личном приеме заявителя, или в электронном виде. </w:t>
      </w: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714D8">
        <w:rPr>
          <w:sz w:val="26"/>
          <w:szCs w:val="26"/>
        </w:rPr>
        <w:t xml:space="preserve">Жалобу на решения и действия (бездействие) </w:t>
      </w:r>
      <w:r w:rsidRPr="002714D8">
        <w:rPr>
          <w:rFonts w:eastAsiaTheme="minorHAnsi"/>
          <w:sz w:val="26"/>
          <w:szCs w:val="26"/>
          <w:lang w:eastAsia="en-US"/>
        </w:rPr>
        <w:t xml:space="preserve">органа, предоставляющего муниципальные услуги, </w:t>
      </w:r>
      <w:r w:rsidRPr="002714D8">
        <w:rPr>
          <w:sz w:val="26"/>
          <w:szCs w:val="26"/>
        </w:rPr>
        <w:t>также можно подать в вышестоящие орган или организацию в письменной форме, в том числе при личном приеме заявителя, или в электронном виде.</w:t>
      </w: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2714D8">
        <w:rPr>
          <w:rFonts w:eastAsiaTheme="minorHAnsi"/>
          <w:sz w:val="26"/>
          <w:szCs w:val="26"/>
          <w:lang w:eastAsia="en-US"/>
        </w:rPr>
        <w:t>В случае предоставления муниципальной услуги несколькими органами местного самоуправления города Заречного Пензенской области, жалоба подается в тот орган местного самоуправления города Заречного Пензенской области, решения и действия (бездействие) которого и его должностных лиц, муниципальных служащих, обжалуются.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Pr="002714D8">
        <w:rPr>
          <w:rFonts w:ascii="Times New Roman" w:hAnsi="Times New Roman" w:cs="Times New Roman"/>
          <w:sz w:val="26"/>
          <w:szCs w:val="26"/>
        </w:rPr>
        <w:t xml:space="preserve"> Жалоба должна содержать: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</w:t>
      </w:r>
      <w:hyperlink w:anchor="P100" w:history="1">
        <w:r w:rsidRPr="002714D8">
          <w:rPr>
            <w:rFonts w:ascii="Times New Roman" w:hAnsi="Times New Roman" w:cs="Times New Roman"/>
            <w:sz w:val="26"/>
            <w:szCs w:val="26"/>
          </w:rPr>
          <w:t>подпункте «в» пункта 6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настоящего Порядка);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г)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</w:t>
      </w:r>
      <w:r w:rsidRPr="002714D8">
        <w:rPr>
          <w:rFonts w:ascii="Times New Roman" w:hAnsi="Times New Roman" w:cs="Times New Roman"/>
          <w:sz w:val="26"/>
          <w:szCs w:val="26"/>
        </w:rPr>
        <w:lastRenderedPageBreak/>
        <w:t>заявителя, может быть представлена: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а) оформленная в соответствии с </w:t>
      </w:r>
      <w:hyperlink r:id="rId8" w:history="1">
        <w:r w:rsidRPr="002714D8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Российской Федерации доверенность (для физических лиц);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5. Прием жалоб в письменной форме осуществляется органом, предоставляющим муниципальные услуги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Время приема жалоб должно совпадать со временем предоставления муниципальных услуг.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Жалоба в письменной форме может быть также направлена по почте.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В случае подачи жалобы при личном приеме заявитель представляет документ, удостоверяющий его личность в соответствии с </w:t>
      </w:r>
      <w:hyperlink r:id="rId9" w:history="1">
        <w:r w:rsidRPr="002714D8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6. В электронном виде жалоба может быть подана заявителем посредством: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портал), региональной госуда</w:t>
      </w:r>
      <w:r>
        <w:rPr>
          <w:rFonts w:ascii="Times New Roman" w:hAnsi="Times New Roman" w:cs="Times New Roman"/>
          <w:sz w:val="26"/>
          <w:szCs w:val="26"/>
        </w:rPr>
        <w:t>рственной информационной системы</w:t>
      </w:r>
      <w:r w:rsidRPr="002714D8">
        <w:rPr>
          <w:rFonts w:ascii="Times New Roman" w:hAnsi="Times New Roman" w:cs="Times New Roman"/>
          <w:sz w:val="26"/>
          <w:szCs w:val="26"/>
        </w:rPr>
        <w:t xml:space="preserve"> «Портал государственных и муниципальных услуг (функций) Пензенской области» (далее – Региональный портал);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0"/>
      <w:bookmarkEnd w:id="0"/>
      <w:r w:rsidRPr="002714D8">
        <w:rPr>
          <w:rFonts w:ascii="Times New Roman" w:hAnsi="Times New Roman" w:cs="Times New Roman"/>
          <w:sz w:val="26"/>
          <w:szCs w:val="26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7. При подаче жалобы в электронном виде документы, указанные в </w:t>
      </w:r>
      <w:hyperlink w:anchor="P81" w:history="1">
        <w:r w:rsidRPr="002714D8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настоящего Порядка, могут быть представлены в форме электронных документов, подписанных электронной подписью, вид которой предусмотрен </w:t>
      </w:r>
      <w:hyperlink r:id="rId10" w:history="1">
        <w:r w:rsidRPr="002714D8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Российской Федерации, при этом документ, удостоверяющий личность заявителя, не требуется.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8.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муниципальных служащих. В случае если обжалуются решения руководителя органа, предоставляющего муниципальную услугу, жалоба подается в </w:t>
      </w:r>
      <w:r>
        <w:rPr>
          <w:rFonts w:ascii="Times New Roman" w:hAnsi="Times New Roman" w:cs="Times New Roman"/>
          <w:sz w:val="26"/>
          <w:szCs w:val="26"/>
        </w:rPr>
        <w:t>Правительство Пензенской области</w:t>
      </w:r>
      <w:r w:rsidRPr="002714D8">
        <w:rPr>
          <w:rFonts w:ascii="Times New Roman" w:hAnsi="Times New Roman" w:cs="Times New Roman"/>
          <w:sz w:val="26"/>
          <w:szCs w:val="26"/>
        </w:rPr>
        <w:t xml:space="preserve"> и рассматривается 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Порядком</w:t>
      </w:r>
      <w:r w:rsidRPr="002714D8">
        <w:rPr>
          <w:rFonts w:ascii="Times New Roman" w:hAnsi="Times New Roman" w:cs="Times New Roman"/>
          <w:sz w:val="26"/>
          <w:szCs w:val="26"/>
        </w:rPr>
        <w:t xml:space="preserve">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услуг, утвержденным постановлением Правительства Пензенской области от 09.04.2018 №212-пП.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9. В случае если жалоба подана заявителем в орган, в компетенцию которого не входит принятие решения по жалобе, в течение 3 рабочих дней со дня регистрации такой жалобы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указанный орган направляет жалобу </w:t>
      </w:r>
      <w:r w:rsidRPr="002714D8">
        <w:rPr>
          <w:rFonts w:ascii="Times New Roman" w:hAnsi="Times New Roman" w:cs="Times New Roman"/>
          <w:sz w:val="26"/>
          <w:szCs w:val="26"/>
        </w:rPr>
        <w:t>в уполномоченный</w:t>
      </w:r>
      <w:r>
        <w:rPr>
          <w:rFonts w:ascii="Times New Roman" w:hAnsi="Times New Roman" w:cs="Times New Roman"/>
          <w:sz w:val="26"/>
          <w:szCs w:val="26"/>
        </w:rPr>
        <w:t xml:space="preserve"> на ее рассмотрение орган</w:t>
      </w:r>
      <w:r w:rsidRPr="002714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714D8">
        <w:rPr>
          <w:rFonts w:ascii="Times New Roman" w:hAnsi="Times New Roman" w:cs="Times New Roman"/>
          <w:sz w:val="26"/>
          <w:szCs w:val="26"/>
        </w:rPr>
        <w:t xml:space="preserve"> информирует заявителя о перенаправлении жалобы.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Срок рассмотрения жалобы исчисляется со дня регистрации такой жалобы в уполномоч</w:t>
      </w:r>
      <w:r>
        <w:rPr>
          <w:rFonts w:ascii="Times New Roman" w:hAnsi="Times New Roman" w:cs="Times New Roman"/>
          <w:sz w:val="26"/>
          <w:szCs w:val="26"/>
        </w:rPr>
        <w:t>енном на ее рассмотрение органе</w:t>
      </w:r>
      <w:r w:rsidRPr="002714D8">
        <w:rPr>
          <w:rFonts w:ascii="Times New Roman" w:hAnsi="Times New Roman" w:cs="Times New Roman"/>
          <w:sz w:val="26"/>
          <w:szCs w:val="26"/>
        </w:rPr>
        <w:t>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Порядка </w:t>
      </w:r>
      <w:r w:rsidR="007D1A3F" w:rsidRPr="002714D8">
        <w:rPr>
          <w:rFonts w:ascii="Times New Roman" w:hAnsi="Times New Roman" w:cs="Times New Roman"/>
          <w:sz w:val="26"/>
          <w:szCs w:val="26"/>
        </w:rPr>
        <w:t>не применяются,</w:t>
      </w:r>
      <w:r w:rsidRPr="002714D8">
        <w:rPr>
          <w:rFonts w:ascii="Times New Roman" w:hAnsi="Times New Roman" w:cs="Times New Roman"/>
          <w:sz w:val="26"/>
          <w:szCs w:val="26"/>
        </w:rPr>
        <w:t xml:space="preserve"> и заявитель уведомляется о том, что его жалоба будет рассмотрена в порядке и сроки, предусмотренные федеральным законом.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10. Жалоба на решения и действия (бездействие) органа, предоставляющего муниципальные услуги, может быть подана заявителем через многофункциональный центр. При поступлении такой жалобы многофункциональный центр обеспечивает ее передачу в уполномоченный на ее рассмотрение орган, в порядке, установленном соглашением о взаимодействии между многофункциональным центром и указанным органом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Срок рассмотрения жалобы исчисляется со дня регистрации жалобы в уполномоченном на ее рассмотрение органе, предоставляющем муниципальные услуги.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11. Заявитель может обратиться с жалобой в том числе в следующих случаях: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11" w:history="1">
        <w:r w:rsidRPr="002714D8">
          <w:rPr>
            <w:rFonts w:ascii="Times New Roman" w:hAnsi="Times New Roman" w:cs="Times New Roman"/>
            <w:sz w:val="26"/>
            <w:szCs w:val="26"/>
          </w:rPr>
          <w:t>статье 15.1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Федерального закона «Об организации предоставления государственных и муниципальных услуг»;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б) нарушение срока предоставления муниципальной услуги;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в) требование представления заявителем документов, не предусмотренных нормативными правовыми актами Российской Федерации, Пензенской области, муниципальными правовыми актами </w:t>
      </w:r>
      <w:r w:rsidR="007D1A3F" w:rsidRPr="007D1A3F"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Комитета по управлению имуществом</w:t>
      </w:r>
      <w:r w:rsidRPr="007D1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1A3F">
        <w:rPr>
          <w:rFonts w:ascii="Times New Roman" w:hAnsi="Times New Roman" w:cs="Times New Roman"/>
          <w:sz w:val="26"/>
          <w:szCs w:val="26"/>
        </w:rPr>
        <w:t>г.</w:t>
      </w:r>
      <w:r w:rsidRPr="002714D8">
        <w:rPr>
          <w:rFonts w:ascii="Times New Roman" w:hAnsi="Times New Roman" w:cs="Times New Roman"/>
          <w:sz w:val="26"/>
          <w:szCs w:val="26"/>
        </w:rPr>
        <w:t>Заречного</w:t>
      </w:r>
      <w:proofErr w:type="spellEnd"/>
      <w:r w:rsidRPr="002714D8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услуги;</w:t>
      </w:r>
    </w:p>
    <w:p w:rsidR="00C94BB4" w:rsidRPr="007D1A3F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г) отказ в приеме документов, представление которых предусмотрено нормативными правовыми актами Российской Федерации, Пензенской области, муниципальными правовыми </w:t>
      </w:r>
      <w:r w:rsidRPr="007D1A3F">
        <w:rPr>
          <w:rFonts w:ascii="Times New Roman" w:hAnsi="Times New Roman" w:cs="Times New Roman"/>
          <w:sz w:val="26"/>
          <w:szCs w:val="26"/>
        </w:rPr>
        <w:t xml:space="preserve">актами </w:t>
      </w:r>
      <w:r w:rsidR="007D1A3F" w:rsidRPr="007D1A3F"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Комитета по управлению имуществом</w:t>
      </w:r>
      <w:r w:rsidR="007D1A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7D1A3F">
        <w:rPr>
          <w:rFonts w:ascii="Times New Roman" w:eastAsiaTheme="minorHAnsi" w:hAnsi="Times New Roman" w:cs="Times New Roman"/>
          <w:sz w:val="26"/>
          <w:szCs w:val="26"/>
          <w:lang w:eastAsia="en-US"/>
        </w:rPr>
        <w:t>г.Заречного</w:t>
      </w:r>
      <w:proofErr w:type="spellEnd"/>
      <w:r w:rsidR="007D1A3F" w:rsidRPr="007D1A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D1A3F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услуги;</w:t>
      </w:r>
    </w:p>
    <w:p w:rsidR="00C94BB4" w:rsidRPr="007D1A3F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1A3F">
        <w:rPr>
          <w:rFonts w:ascii="Times New Roman" w:hAnsi="Times New Roman" w:cs="Times New Roman"/>
          <w:sz w:val="26"/>
          <w:szCs w:val="26"/>
        </w:rPr>
        <w:t>д) отказ в предоставлении муниципальной услуги</w:t>
      </w:r>
      <w:r w:rsidRPr="002714D8">
        <w:rPr>
          <w:rFonts w:ascii="Times New Roman" w:hAnsi="Times New Roman" w:cs="Times New Roman"/>
          <w:sz w:val="26"/>
          <w:szCs w:val="26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Пензенской области, </w:t>
      </w:r>
      <w:r w:rsidR="007D1A3F" w:rsidRPr="007D1A3F"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Комитета по управлению имуществом</w:t>
      </w:r>
      <w:r w:rsidRPr="007D1A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1A3F">
        <w:rPr>
          <w:rFonts w:ascii="Times New Roman" w:hAnsi="Times New Roman" w:cs="Times New Roman"/>
          <w:sz w:val="26"/>
          <w:szCs w:val="26"/>
        </w:rPr>
        <w:t>г.Заречного</w:t>
      </w:r>
      <w:proofErr w:type="spellEnd"/>
      <w:r w:rsidRPr="007D1A3F">
        <w:rPr>
          <w:rFonts w:ascii="Times New Roman" w:hAnsi="Times New Roman" w:cs="Times New Roman"/>
          <w:sz w:val="26"/>
          <w:szCs w:val="26"/>
        </w:rPr>
        <w:t>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Пензенской области, </w:t>
      </w:r>
      <w:r w:rsidR="007D1A3F" w:rsidRPr="007D1A3F">
        <w:rPr>
          <w:rFonts w:ascii="Times New Roman" w:eastAsiaTheme="minorHAnsi" w:hAnsi="Times New Roman" w:cs="Times New Roman"/>
          <w:sz w:val="26"/>
          <w:szCs w:val="26"/>
          <w:lang w:eastAsia="en-US"/>
        </w:rPr>
        <w:t>Комитета по управлению имуществом</w:t>
      </w:r>
      <w:r w:rsidRPr="002714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714D8">
        <w:rPr>
          <w:rFonts w:ascii="Times New Roman" w:hAnsi="Times New Roman" w:cs="Times New Roman"/>
          <w:sz w:val="26"/>
          <w:szCs w:val="26"/>
        </w:rPr>
        <w:t>г.Заречного</w:t>
      </w:r>
      <w:proofErr w:type="spellEnd"/>
      <w:r w:rsidRPr="002714D8">
        <w:rPr>
          <w:rFonts w:ascii="Times New Roman" w:hAnsi="Times New Roman" w:cs="Times New Roman"/>
          <w:sz w:val="26"/>
          <w:szCs w:val="26"/>
        </w:rPr>
        <w:t>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ж) отказ органа, предоставляющего муниципальную услугу, его должностного лица,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12. Орган, предоставляющий муниципальные услуги, определяет уполномоченного на рассмотрение жалоб должностного лица и (или) работников, которые обеспечивают: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а) прием и рассмотрение жалоб в соответствии с требованиями настоящего Порядка;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б) направление жалоб в уполномоченный на их рассмотрение орган в соответствии с </w:t>
      </w:r>
      <w:hyperlink w:anchor="P107" w:history="1">
        <w:r w:rsidRPr="002714D8">
          <w:rPr>
            <w:rFonts w:ascii="Times New Roman" w:hAnsi="Times New Roman" w:cs="Times New Roman"/>
            <w:sz w:val="26"/>
            <w:szCs w:val="26"/>
          </w:rPr>
          <w:t>пунктом 9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13.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2" w:history="1">
        <w:r w:rsidRPr="002714D8">
          <w:rPr>
            <w:rFonts w:ascii="Times New Roman" w:hAnsi="Times New Roman" w:cs="Times New Roman"/>
            <w:sz w:val="26"/>
            <w:szCs w:val="26"/>
          </w:rPr>
          <w:t>статьей 5.63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14. Орган, предоставляющий муниципальные услуги обеспечивает: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lastRenderedPageBreak/>
        <w:t>а) оснащение мест приема жалоб;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б) информирование заявителей о порядке обжалования решений и действий (бездействия) органа, предоставляющего муниципальные услуги, его должностных лиц либо муниципальных служащих посредством размещения информации на стендах в местах предоставления муниципальных услуг, на его официальном сайте, на Едином портале, на Региональном портале;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в) консультирование заявителей о порядке обжалования решений и действий (бездействия) органа, предоставляющего муниципальные услуги, его должностных лиц либо муниципальных служащих, в том числе по телефону, электронной почте, при личном приеме.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15. Жалоба, поступившая в уполномоченный на ее рассмотрение орган, предоставляющий муниципальную услугу, подлежит регистрации не позднее следующего за днем ее поступления рабочего дня. Жалоба рассматривается в течение 15 рабочих дней со дня ее регистрации.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В случае обжалования отказа органа, предоставляющего муниципальную услугу, его должностного лица, работника 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16. По результатам рассмотрения жалобы в соответствии с </w:t>
      </w:r>
      <w:hyperlink r:id="rId13" w:history="1">
        <w:r w:rsidRPr="002714D8">
          <w:rPr>
            <w:rFonts w:ascii="Times New Roman" w:hAnsi="Times New Roman" w:cs="Times New Roman"/>
            <w:sz w:val="26"/>
            <w:szCs w:val="26"/>
          </w:rPr>
          <w:t>частью 7 статьи 11.2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Федерального закона «Об организации предоставления государственных и муниципальных услуг» уполномо</w:t>
      </w:r>
      <w:r>
        <w:rPr>
          <w:rFonts w:ascii="Times New Roman" w:hAnsi="Times New Roman" w:cs="Times New Roman"/>
          <w:sz w:val="26"/>
          <w:szCs w:val="26"/>
        </w:rPr>
        <w:t xml:space="preserve">ченный на ее рассмотрение орган </w:t>
      </w:r>
      <w:r w:rsidRPr="002714D8">
        <w:rPr>
          <w:rFonts w:ascii="Times New Roman" w:hAnsi="Times New Roman" w:cs="Times New Roman"/>
          <w:sz w:val="26"/>
          <w:szCs w:val="26"/>
        </w:rPr>
        <w:t>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органа, предоставляющего муниципальную услугу.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17.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</w:t>
      </w:r>
      <w:hyperlink w:anchor="P100" w:history="1">
        <w:r w:rsidRPr="002714D8">
          <w:rPr>
            <w:rFonts w:ascii="Times New Roman" w:hAnsi="Times New Roman" w:cs="Times New Roman"/>
            <w:sz w:val="26"/>
            <w:szCs w:val="26"/>
          </w:rPr>
          <w:t>подпункте «в» пункта 6</w:t>
        </w:r>
      </w:hyperlink>
      <w:r w:rsidRPr="002714D8">
        <w:rPr>
          <w:rFonts w:ascii="Times New Roman" w:hAnsi="Times New Roman" w:cs="Times New Roman"/>
          <w:sz w:val="26"/>
          <w:szCs w:val="26"/>
        </w:rPr>
        <w:t xml:space="preserve"> настоящего Порядка, ответ заявителю направляется посредством системы досудебного обжалования.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18. В ответе по результатам рассмотрения жалобы указываются: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а) 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в) фамилия, имя, отчество (при наличии) или наименование заявителя;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г) основания для принятия решения по жалобе;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д) принятое по жалобе решение;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е)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ж) сведения о порядке обжалования принятого по жалобе решения.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19.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органа, вид которой установлен законодательством Российской Федерации.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 xml:space="preserve">20. Уполномоченный на рассмотрение жалобы орган, предоставляющий </w:t>
      </w:r>
      <w:r w:rsidRPr="002714D8">
        <w:rPr>
          <w:rFonts w:ascii="Times New Roman" w:hAnsi="Times New Roman" w:cs="Times New Roman"/>
          <w:sz w:val="26"/>
          <w:szCs w:val="26"/>
        </w:rPr>
        <w:lastRenderedPageBreak/>
        <w:t>муниципальную услугу, отказывает в удовлетворении жалобы в следующих случаях: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21. Уполномоченный на рассмотрение жалобы орган, предоставляющий муниципальную услугу вправе оставить жалобу без ответа в следующих случаях: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94BB4" w:rsidRPr="002714D8" w:rsidRDefault="00C94BB4" w:rsidP="00C94BB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714D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714D8">
        <w:rPr>
          <w:rFonts w:ascii="Times New Roman" w:hAnsi="Times New Roman" w:cs="Times New Roman"/>
          <w:sz w:val="26"/>
          <w:szCs w:val="26"/>
        </w:rPr>
        <w:t>1. Уполномоченный на рассмотрение жалобы орган, предоставляющий муниципальную услугу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714D8">
        <w:rPr>
          <w:rFonts w:ascii="Times New Roman" w:hAnsi="Times New Roman" w:cs="Times New Roman"/>
          <w:sz w:val="26"/>
          <w:szCs w:val="26"/>
        </w:rPr>
        <w:t>сообщают заявителю об оставлении жалобы без ответа в течение 3 рабочих дней со дня регистрации жалобы.</w:t>
      </w:r>
    </w:p>
    <w:p w:rsidR="00C94BB4" w:rsidRDefault="00C94BB4" w:rsidP="00CB7B1F">
      <w:pPr>
        <w:pStyle w:val="ConsPlusNormal"/>
        <w:ind w:firstLine="540"/>
        <w:jc w:val="center"/>
      </w:pPr>
    </w:p>
    <w:p w:rsidR="00CB7B1F" w:rsidRPr="002714D8" w:rsidRDefault="00CB7B1F" w:rsidP="00CB7B1F">
      <w:pPr>
        <w:pStyle w:val="ConsPlusNormal"/>
        <w:ind w:firstLine="540"/>
        <w:jc w:val="center"/>
      </w:pPr>
      <w:r>
        <w:t>_________________________________________________________</w:t>
      </w: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Pr="002714D8" w:rsidRDefault="00C94BB4" w:rsidP="00C94B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Pr="002714D8" w:rsidRDefault="00C94BB4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C94BB4" w:rsidRDefault="00C94BB4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55431" w:rsidRDefault="00855431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7D396E" w:rsidRDefault="007D396E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7D396E" w:rsidRDefault="007D396E" w:rsidP="00C94BB4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</w:p>
    <w:sectPr w:rsidR="007D396E" w:rsidSect="00C94B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E1"/>
    <w:rsid w:val="00003C1F"/>
    <w:rsid w:val="0001702C"/>
    <w:rsid w:val="0001781F"/>
    <w:rsid w:val="00020357"/>
    <w:rsid w:val="00027CC1"/>
    <w:rsid w:val="00031FB7"/>
    <w:rsid w:val="0004244D"/>
    <w:rsid w:val="00042DE0"/>
    <w:rsid w:val="000509BB"/>
    <w:rsid w:val="000546B2"/>
    <w:rsid w:val="00060CF5"/>
    <w:rsid w:val="00073514"/>
    <w:rsid w:val="00081F7A"/>
    <w:rsid w:val="00091D69"/>
    <w:rsid w:val="000943C4"/>
    <w:rsid w:val="000A1700"/>
    <w:rsid w:val="000B197D"/>
    <w:rsid w:val="000B7197"/>
    <w:rsid w:val="000E4277"/>
    <w:rsid w:val="000F158D"/>
    <w:rsid w:val="000F4213"/>
    <w:rsid w:val="00105CEF"/>
    <w:rsid w:val="0011715E"/>
    <w:rsid w:val="00135EDE"/>
    <w:rsid w:val="00143442"/>
    <w:rsid w:val="00186B54"/>
    <w:rsid w:val="00192234"/>
    <w:rsid w:val="001A36BE"/>
    <w:rsid w:val="001B76A1"/>
    <w:rsid w:val="001C19E8"/>
    <w:rsid w:val="001C7A3F"/>
    <w:rsid w:val="001D0E2D"/>
    <w:rsid w:val="00202CB3"/>
    <w:rsid w:val="00203614"/>
    <w:rsid w:val="0020642D"/>
    <w:rsid w:val="002119AD"/>
    <w:rsid w:val="00214171"/>
    <w:rsid w:val="002251F4"/>
    <w:rsid w:val="002307A5"/>
    <w:rsid w:val="00234A1C"/>
    <w:rsid w:val="00252FB4"/>
    <w:rsid w:val="00262E81"/>
    <w:rsid w:val="00266355"/>
    <w:rsid w:val="002670CB"/>
    <w:rsid w:val="00281607"/>
    <w:rsid w:val="00297AA5"/>
    <w:rsid w:val="002A2F80"/>
    <w:rsid w:val="002A7731"/>
    <w:rsid w:val="002B626B"/>
    <w:rsid w:val="002C10F9"/>
    <w:rsid w:val="002C2744"/>
    <w:rsid w:val="002C5593"/>
    <w:rsid w:val="002E4E87"/>
    <w:rsid w:val="002E6D93"/>
    <w:rsid w:val="00306EBA"/>
    <w:rsid w:val="0031009B"/>
    <w:rsid w:val="0031182B"/>
    <w:rsid w:val="003224D1"/>
    <w:rsid w:val="00325197"/>
    <w:rsid w:val="00344904"/>
    <w:rsid w:val="00371528"/>
    <w:rsid w:val="003722BF"/>
    <w:rsid w:val="003729A4"/>
    <w:rsid w:val="00372A05"/>
    <w:rsid w:val="00385F64"/>
    <w:rsid w:val="00393568"/>
    <w:rsid w:val="00394F73"/>
    <w:rsid w:val="00395268"/>
    <w:rsid w:val="003B0E57"/>
    <w:rsid w:val="003C59DA"/>
    <w:rsid w:val="003D417C"/>
    <w:rsid w:val="003D5DF1"/>
    <w:rsid w:val="003E4D70"/>
    <w:rsid w:val="00406C96"/>
    <w:rsid w:val="00415A59"/>
    <w:rsid w:val="00424433"/>
    <w:rsid w:val="004453B6"/>
    <w:rsid w:val="00460C04"/>
    <w:rsid w:val="00461651"/>
    <w:rsid w:val="004840DC"/>
    <w:rsid w:val="00486E32"/>
    <w:rsid w:val="004965A5"/>
    <w:rsid w:val="004C0CE3"/>
    <w:rsid w:val="004D51C0"/>
    <w:rsid w:val="004E0D0C"/>
    <w:rsid w:val="004E6DD7"/>
    <w:rsid w:val="004F0D97"/>
    <w:rsid w:val="00516F7A"/>
    <w:rsid w:val="00517C86"/>
    <w:rsid w:val="00521E1B"/>
    <w:rsid w:val="00522134"/>
    <w:rsid w:val="00522520"/>
    <w:rsid w:val="0053768B"/>
    <w:rsid w:val="00577FA4"/>
    <w:rsid w:val="005962DC"/>
    <w:rsid w:val="005A2308"/>
    <w:rsid w:val="005B2151"/>
    <w:rsid w:val="005E6BC1"/>
    <w:rsid w:val="00603B87"/>
    <w:rsid w:val="006102D1"/>
    <w:rsid w:val="0062032D"/>
    <w:rsid w:val="00625FDC"/>
    <w:rsid w:val="00636C26"/>
    <w:rsid w:val="00651C27"/>
    <w:rsid w:val="00660FA8"/>
    <w:rsid w:val="00693711"/>
    <w:rsid w:val="006A0685"/>
    <w:rsid w:val="006B1DE8"/>
    <w:rsid w:val="00716E65"/>
    <w:rsid w:val="00734274"/>
    <w:rsid w:val="007512B2"/>
    <w:rsid w:val="007525C0"/>
    <w:rsid w:val="007618C3"/>
    <w:rsid w:val="00770479"/>
    <w:rsid w:val="00787969"/>
    <w:rsid w:val="0079087A"/>
    <w:rsid w:val="00796162"/>
    <w:rsid w:val="007A779E"/>
    <w:rsid w:val="007C30E6"/>
    <w:rsid w:val="007C6D7D"/>
    <w:rsid w:val="007D0D10"/>
    <w:rsid w:val="007D0F82"/>
    <w:rsid w:val="007D1A3F"/>
    <w:rsid w:val="007D396E"/>
    <w:rsid w:val="007F438A"/>
    <w:rsid w:val="007F4D96"/>
    <w:rsid w:val="00800AE0"/>
    <w:rsid w:val="0082155B"/>
    <w:rsid w:val="008247A8"/>
    <w:rsid w:val="0082543D"/>
    <w:rsid w:val="008304A2"/>
    <w:rsid w:val="00855431"/>
    <w:rsid w:val="00857CBC"/>
    <w:rsid w:val="00860194"/>
    <w:rsid w:val="00860913"/>
    <w:rsid w:val="00871B5D"/>
    <w:rsid w:val="00883493"/>
    <w:rsid w:val="00883B8B"/>
    <w:rsid w:val="008A38B5"/>
    <w:rsid w:val="008B168C"/>
    <w:rsid w:val="008C33DF"/>
    <w:rsid w:val="008E5396"/>
    <w:rsid w:val="00906602"/>
    <w:rsid w:val="0090682D"/>
    <w:rsid w:val="009154A2"/>
    <w:rsid w:val="00917F58"/>
    <w:rsid w:val="00920317"/>
    <w:rsid w:val="00945559"/>
    <w:rsid w:val="0095228C"/>
    <w:rsid w:val="0095770F"/>
    <w:rsid w:val="00957ABC"/>
    <w:rsid w:val="00982D83"/>
    <w:rsid w:val="00987E80"/>
    <w:rsid w:val="009916EC"/>
    <w:rsid w:val="00992965"/>
    <w:rsid w:val="009977B6"/>
    <w:rsid w:val="009A792E"/>
    <w:rsid w:val="009B4E2C"/>
    <w:rsid w:val="009B632B"/>
    <w:rsid w:val="009C2D04"/>
    <w:rsid w:val="009D2A72"/>
    <w:rsid w:val="00A0230D"/>
    <w:rsid w:val="00A15138"/>
    <w:rsid w:val="00A2115C"/>
    <w:rsid w:val="00A27D9E"/>
    <w:rsid w:val="00A30330"/>
    <w:rsid w:val="00A339E5"/>
    <w:rsid w:val="00A46065"/>
    <w:rsid w:val="00A5229E"/>
    <w:rsid w:val="00A562C2"/>
    <w:rsid w:val="00A562CC"/>
    <w:rsid w:val="00AA3822"/>
    <w:rsid w:val="00AA426B"/>
    <w:rsid w:val="00AB55FE"/>
    <w:rsid w:val="00AB63F9"/>
    <w:rsid w:val="00AE5107"/>
    <w:rsid w:val="00AF07D8"/>
    <w:rsid w:val="00AF0B24"/>
    <w:rsid w:val="00AF3F22"/>
    <w:rsid w:val="00AF4A5A"/>
    <w:rsid w:val="00B006FD"/>
    <w:rsid w:val="00B11898"/>
    <w:rsid w:val="00B129D5"/>
    <w:rsid w:val="00B20F95"/>
    <w:rsid w:val="00B41D8C"/>
    <w:rsid w:val="00B575FD"/>
    <w:rsid w:val="00B66F63"/>
    <w:rsid w:val="00B71692"/>
    <w:rsid w:val="00B85BE4"/>
    <w:rsid w:val="00B92C5B"/>
    <w:rsid w:val="00B941EC"/>
    <w:rsid w:val="00BB7F3E"/>
    <w:rsid w:val="00BE1D87"/>
    <w:rsid w:val="00BE65FA"/>
    <w:rsid w:val="00BE6817"/>
    <w:rsid w:val="00C077A4"/>
    <w:rsid w:val="00C11B58"/>
    <w:rsid w:val="00C44473"/>
    <w:rsid w:val="00C45D75"/>
    <w:rsid w:val="00C5164E"/>
    <w:rsid w:val="00C63B9E"/>
    <w:rsid w:val="00C65D9D"/>
    <w:rsid w:val="00C70B78"/>
    <w:rsid w:val="00C737FB"/>
    <w:rsid w:val="00C94BB4"/>
    <w:rsid w:val="00CA07A4"/>
    <w:rsid w:val="00CA4C72"/>
    <w:rsid w:val="00CB53F6"/>
    <w:rsid w:val="00CB7B1F"/>
    <w:rsid w:val="00CE0ED2"/>
    <w:rsid w:val="00CE3F44"/>
    <w:rsid w:val="00CF27E1"/>
    <w:rsid w:val="00D01BE9"/>
    <w:rsid w:val="00D04602"/>
    <w:rsid w:val="00D53656"/>
    <w:rsid w:val="00D73E39"/>
    <w:rsid w:val="00D776A7"/>
    <w:rsid w:val="00D77C40"/>
    <w:rsid w:val="00D80E5C"/>
    <w:rsid w:val="00DA35B5"/>
    <w:rsid w:val="00DB05AD"/>
    <w:rsid w:val="00DB0671"/>
    <w:rsid w:val="00DC01C0"/>
    <w:rsid w:val="00DE31A8"/>
    <w:rsid w:val="00DE611A"/>
    <w:rsid w:val="00E04E5F"/>
    <w:rsid w:val="00E07D7E"/>
    <w:rsid w:val="00E30BC2"/>
    <w:rsid w:val="00E35E2C"/>
    <w:rsid w:val="00E40F03"/>
    <w:rsid w:val="00E418B0"/>
    <w:rsid w:val="00E53E6E"/>
    <w:rsid w:val="00E604EA"/>
    <w:rsid w:val="00E627CE"/>
    <w:rsid w:val="00E7664B"/>
    <w:rsid w:val="00E8530C"/>
    <w:rsid w:val="00E91F4A"/>
    <w:rsid w:val="00EA07FB"/>
    <w:rsid w:val="00EC0796"/>
    <w:rsid w:val="00EC19F0"/>
    <w:rsid w:val="00EC27E9"/>
    <w:rsid w:val="00EC373D"/>
    <w:rsid w:val="00EC6620"/>
    <w:rsid w:val="00EC747C"/>
    <w:rsid w:val="00ED45B0"/>
    <w:rsid w:val="00EE18ED"/>
    <w:rsid w:val="00F20A3B"/>
    <w:rsid w:val="00F22376"/>
    <w:rsid w:val="00F3289A"/>
    <w:rsid w:val="00F474D4"/>
    <w:rsid w:val="00F624D6"/>
    <w:rsid w:val="00F76196"/>
    <w:rsid w:val="00F8008D"/>
    <w:rsid w:val="00F82484"/>
    <w:rsid w:val="00F92DB6"/>
    <w:rsid w:val="00FB3DFC"/>
    <w:rsid w:val="00FB7423"/>
    <w:rsid w:val="00FC5443"/>
    <w:rsid w:val="00FD34A9"/>
    <w:rsid w:val="00FE1AB9"/>
    <w:rsid w:val="00FE42E5"/>
    <w:rsid w:val="00FF0D1A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FBC354-BC9D-44BB-941A-D23AB7B0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BC1"/>
    <w:rPr>
      <w:sz w:val="24"/>
      <w:szCs w:val="24"/>
    </w:rPr>
  </w:style>
  <w:style w:type="paragraph" w:styleId="1">
    <w:name w:val="heading 1"/>
    <w:basedOn w:val="a"/>
    <w:next w:val="a"/>
    <w:qFormat/>
    <w:rsid w:val="005E6BC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5E6BC1"/>
    <w:pPr>
      <w:overflowPunct w:val="0"/>
      <w:autoSpaceDE w:val="0"/>
      <w:autoSpaceDN w:val="0"/>
      <w:adjustRightInd w:val="0"/>
      <w:ind w:firstLine="780"/>
      <w:jc w:val="both"/>
      <w:textAlignment w:val="baseline"/>
    </w:pPr>
    <w:rPr>
      <w:szCs w:val="20"/>
    </w:rPr>
  </w:style>
  <w:style w:type="paragraph" w:styleId="a3">
    <w:name w:val="Body Text Indent"/>
    <w:basedOn w:val="a"/>
    <w:rsid w:val="005E6BC1"/>
    <w:pPr>
      <w:autoSpaceDE w:val="0"/>
      <w:autoSpaceDN w:val="0"/>
      <w:adjustRightInd w:val="0"/>
      <w:ind w:firstLine="720"/>
      <w:jc w:val="both"/>
    </w:pPr>
    <w:rPr>
      <w:sz w:val="28"/>
    </w:rPr>
  </w:style>
  <w:style w:type="paragraph" w:customStyle="1" w:styleId="ConsPlusTitle">
    <w:name w:val="ConsPlusTitle"/>
    <w:rsid w:val="00B41D8C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-">
    <w:name w:val="Интернет-ссылка"/>
    <w:uiPriority w:val="99"/>
    <w:semiHidden/>
    <w:rsid w:val="00105C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05CEF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05CEF"/>
    <w:rPr>
      <w:sz w:val="24"/>
      <w:szCs w:val="24"/>
    </w:rPr>
  </w:style>
  <w:style w:type="paragraph" w:customStyle="1" w:styleId="ConsPlusNormal">
    <w:name w:val="ConsPlusNormal"/>
    <w:rsid w:val="00105C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semiHidden/>
    <w:unhideWhenUsed/>
    <w:rsid w:val="001C19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1C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6AAEED887950B40F9D0ECE8D8B12891E4D6B4B59F681477A84CCB12BA9C421F328BD91A92C07F8b6yCL" TargetMode="External"/><Relationship Id="rId13" Type="http://schemas.openxmlformats.org/officeDocument/2006/relationships/hyperlink" Target="consultantplus://offline/ref=AFCE186E05E833388D54FE975F0CC11AC9D76C395BD59B074543C74B09382A1EEC5C0DC103y9l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6AAEED887950B40F9D0ECE8D8B12891E4C664956FC81477A84CCB12BA9C421F328BD91A9b2yAL" TargetMode="External"/><Relationship Id="rId12" Type="http://schemas.openxmlformats.org/officeDocument/2006/relationships/hyperlink" Target="consultantplus://offline/ref=AFCE186E05E833388D54FE975F0CC11AC8DF613C54D49B074543C74B09382A1EEC5C0DC00396yDl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7C9C682920FDFD4C9C2866BBDD7ECA1B7CB78F56F977EC99160357A50C830638C692F8FAA6A26DBF67H" TargetMode="External"/><Relationship Id="rId11" Type="http://schemas.openxmlformats.org/officeDocument/2006/relationships/hyperlink" Target="consultantplus://offline/ref=AFCE186E05E833388D54FE975F0CC11AC9D76C395BD59B074543C74B09382A1EEC5C0DC104y9l0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FCE186E05E833388D54FE975F0CC11AC9DD65355DDB9B074543C74B09382A1EEC5C0DC20094D96Ey7l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B6AAEED887950B40F9D0ECE8D8B12891D40664F54F081477A84CCB12BbAy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3474-0F09-4963-BF2E-EB3CE1A1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2849</Words>
  <Characters>16241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kom</Company>
  <LinksUpToDate>false</LinksUpToDate>
  <CharactersWithSpaces>19052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zamu</dc:creator>
  <cp:keywords/>
  <dc:description/>
  <cp:lastModifiedBy>Юлия В. Герасина</cp:lastModifiedBy>
  <cp:revision>5</cp:revision>
  <cp:lastPrinted>2018-11-13T06:41:00Z</cp:lastPrinted>
  <dcterms:created xsi:type="dcterms:W3CDTF">2018-11-15T07:36:00Z</dcterms:created>
  <dcterms:modified xsi:type="dcterms:W3CDTF">2018-11-15T07:38:00Z</dcterms:modified>
</cp:coreProperties>
</file>