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A4" w:rsidRPr="002C6FA4" w:rsidRDefault="002C6FA4" w:rsidP="006A3A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61100B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6305550" cy="236090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797" cy="238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D3" w:rsidRDefault="00C206D3" w:rsidP="002C6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C70EA2" w:rsidRDefault="002C6FA4" w:rsidP="00C70E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C6FA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87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B78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внесении изменений в </w:t>
      </w:r>
      <w:r w:rsidR="00057DC9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="00CB78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остановление Администрации г.Заречного </w:t>
      </w:r>
    </w:p>
    <w:p w:rsidR="008751B6" w:rsidRDefault="00CB78E2" w:rsidP="00C70EA2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</w:t>
      </w:r>
      <w:r w:rsidR="00C70EA2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CD5FC6">
        <w:rPr>
          <w:rFonts w:ascii="Times New Roman" w:eastAsia="Times New Roman" w:hAnsi="Times New Roman" w:cs="Times New Roman"/>
          <w:sz w:val="26"/>
          <w:szCs w:val="26"/>
          <w:lang w:eastAsia="zh-CN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  <w:r w:rsidR="00C70EA2">
        <w:rPr>
          <w:rFonts w:ascii="Times New Roman" w:eastAsia="Times New Roman" w:hAnsi="Times New Roman" w:cs="Times New Roman"/>
          <w:sz w:val="26"/>
          <w:szCs w:val="26"/>
          <w:lang w:eastAsia="zh-CN"/>
        </w:rPr>
        <w:t>11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.201</w:t>
      </w:r>
      <w:r w:rsidR="000B53B5" w:rsidRPr="000B53B5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67DCC">
        <w:rPr>
          <w:rFonts w:ascii="Times New Roman" w:eastAsia="Times New Roman" w:hAnsi="Times New Roman" w:cs="Times New Roman"/>
          <w:sz w:val="26"/>
          <w:szCs w:val="26"/>
          <w:lang w:eastAsia="zh-CN"/>
        </w:rPr>
        <w:t>№ </w:t>
      </w:r>
      <w:r w:rsidR="000B53B5" w:rsidRPr="000B53B5">
        <w:rPr>
          <w:rFonts w:ascii="Times New Roman" w:eastAsia="Times New Roman" w:hAnsi="Times New Roman" w:cs="Times New Roman"/>
          <w:sz w:val="26"/>
          <w:szCs w:val="26"/>
          <w:lang w:eastAsia="zh-CN"/>
        </w:rPr>
        <w:t>2</w:t>
      </w:r>
      <w:r w:rsidR="00CD5FC6">
        <w:rPr>
          <w:rFonts w:ascii="Times New Roman" w:eastAsia="Times New Roman" w:hAnsi="Times New Roman" w:cs="Times New Roman"/>
          <w:sz w:val="26"/>
          <w:szCs w:val="26"/>
          <w:lang w:eastAsia="zh-CN"/>
        </w:rPr>
        <w:t>529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873C1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C70EA2" w:rsidRPr="00C70EA2">
        <w:rPr>
          <w:rFonts w:ascii="Times New Roman" w:eastAsia="Times New Roman" w:hAnsi="Times New Roman" w:cs="Times New Roman"/>
          <w:sz w:val="26"/>
          <w:szCs w:val="26"/>
          <w:lang w:eastAsia="zh-CN"/>
        </w:rPr>
        <w:t>Об утверждении Административного регламента по предоставлению муниципальной услуги</w:t>
      </w:r>
      <w:r w:rsidR="00CD5FC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D5FC6" w:rsidRPr="00CD5FC6">
        <w:rPr>
          <w:rFonts w:ascii="Times New Roman" w:eastAsia="Times New Roman" w:hAnsi="Times New Roman" w:cs="Times New Roman"/>
          <w:sz w:val="26"/>
          <w:szCs w:val="26"/>
          <w:lang w:eastAsia="zh-CN"/>
        </w:rPr>
        <w:t>«Прием заявок на участие в ярмарке, организуемой Администрацией г. Заречного</w:t>
      </w:r>
      <w:r w:rsidR="00CD5FC6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C70EA2" w:rsidRPr="00C70EA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города Заречного Пензенской области»</w:t>
      </w:r>
    </w:p>
    <w:p w:rsidR="002C6FA4" w:rsidRDefault="002C6FA4" w:rsidP="002C6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C206D3" w:rsidRPr="002C6FA4" w:rsidRDefault="00C206D3" w:rsidP="002C6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CB78E2" w:rsidRDefault="00CB78E2" w:rsidP="00CB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8" w:history="1">
        <w:r w:rsidRPr="00CB78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</w:t>
        </w:r>
        <w:r w:rsidR="0033672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ей</w:t>
        </w:r>
        <w:r w:rsidRPr="00CB78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4.</w:t>
        </w:r>
        <w:r w:rsidR="009C402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CB78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.1</w:t>
        </w:r>
      </w:hyperlink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9" w:history="1">
        <w:r w:rsidRPr="00CB78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4.6.1</w:t>
        </w:r>
      </w:hyperlink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7DC9" w:rsidRPr="00CB78E2" w:rsidRDefault="00057DC9" w:rsidP="00CB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C9" w:rsidRDefault="00AD6D41" w:rsidP="00057DC9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B78E2" w:rsidRP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</w:t>
      </w:r>
      <w:r w:rsidR="00CB78E2" w:rsidRP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г. Заречного </w:t>
      </w:r>
      <w:r w:rsidR="00CD5FC6" w:rsidRPr="00CD5FC6">
        <w:rPr>
          <w:rFonts w:ascii="Times New Roman" w:eastAsia="Times New Roman" w:hAnsi="Times New Roman" w:cs="Times New Roman"/>
          <w:sz w:val="26"/>
          <w:szCs w:val="26"/>
          <w:lang w:eastAsia="zh-CN"/>
        </w:rPr>
        <w:t>от 26.11.2013 № 2529 «Об утверждении Административного регламента по предоставлению муниципальной услуги «Прием заявок на участие в ярмарке, организуемой Администрацией г. Заречного</w:t>
      </w:r>
      <w:r w:rsidR="00CD5FC6">
        <w:rPr>
          <w:rFonts w:ascii="Times New Roman" w:eastAsia="Times New Roman" w:hAnsi="Times New Roman" w:cs="Times New Roman"/>
          <w:sz w:val="26"/>
          <w:szCs w:val="26"/>
          <w:lang w:eastAsia="zh-CN"/>
        </w:rPr>
        <w:t>,</w:t>
      </w:r>
      <w:r w:rsidR="00C70EA2" w:rsidRPr="00C70EA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на территории города Заречного Пензенской области»</w:t>
      </w:r>
      <w:r w:rsidR="00286BF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B53B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</w:t>
      </w:r>
      <w:r w:rsidR="00CB78E2" w:rsidRP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0B53B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B78E2" w:rsidRP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57DC9" w:rsidRP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3E0" w:rsidRDefault="000B53B5" w:rsidP="00CD5FC6">
      <w:pPr>
        <w:pStyle w:val="ConsPlusNormal"/>
        <w:ind w:firstLine="540"/>
        <w:jc w:val="both"/>
      </w:pPr>
      <w:r>
        <w:t>а)</w:t>
      </w:r>
      <w:r w:rsidR="005053C5">
        <w:t xml:space="preserve"> приложение</w:t>
      </w:r>
      <w:r>
        <w:t xml:space="preserve"> </w:t>
      </w:r>
      <w:r w:rsidR="005053C5">
        <w:t>«</w:t>
      </w:r>
      <w:r w:rsidR="00CD5FC6">
        <w:t>Административный регламент по предоставлению муниципальной услуги «Прием заявок на участие в ярмарке, организуемой Администрацией г. Заречного, на территории города Заречного Пензенской области»</w:t>
      </w:r>
      <w:r w:rsidR="00C70EA2">
        <w:t>»</w:t>
      </w:r>
      <w:r w:rsidR="00D633E0">
        <w:t xml:space="preserve"> к постановлению</w:t>
      </w:r>
      <w:r w:rsidR="005053C5">
        <w:t xml:space="preserve"> изложи</w:t>
      </w:r>
      <w:r>
        <w:t>ть в новой редакции (приложение).</w:t>
      </w:r>
    </w:p>
    <w:p w:rsidR="00CB78E2" w:rsidRPr="00CB78E2" w:rsidRDefault="00CB78E2" w:rsidP="00CB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опубликовать в печатном средстве массовой информации газете </w:t>
      </w:r>
      <w:r w:rsidR="003873C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Ведомости Заречного</w:t>
      </w:r>
      <w:r w:rsidR="003873C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78E2" w:rsidRPr="003E67D7" w:rsidRDefault="00CB78E2" w:rsidP="00CB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постановления возложить на </w:t>
      </w:r>
      <w:r w:rsidR="000D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</w:t>
      </w: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Администрации города 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Сергеева В.В.</w:t>
      </w:r>
    </w:p>
    <w:p w:rsidR="00096C63" w:rsidRDefault="00096C63" w:rsidP="006A3ADC">
      <w:pPr>
        <w:pStyle w:val="a3"/>
        <w:shd w:val="clear" w:color="auto" w:fill="auto"/>
        <w:tabs>
          <w:tab w:val="left" w:pos="0"/>
        </w:tabs>
        <w:spacing w:line="240" w:lineRule="auto"/>
        <w:jc w:val="center"/>
        <w:rPr>
          <w:rStyle w:val="2"/>
          <w:color w:val="000000"/>
          <w:sz w:val="26"/>
          <w:szCs w:val="26"/>
        </w:rPr>
      </w:pPr>
    </w:p>
    <w:p w:rsidR="000D25A6" w:rsidRDefault="000D25A6" w:rsidP="006A3ADC">
      <w:pPr>
        <w:pStyle w:val="a3"/>
        <w:shd w:val="clear" w:color="auto" w:fill="auto"/>
        <w:tabs>
          <w:tab w:val="left" w:pos="0"/>
        </w:tabs>
        <w:spacing w:line="240" w:lineRule="auto"/>
        <w:jc w:val="center"/>
        <w:rPr>
          <w:rStyle w:val="2"/>
          <w:color w:val="000000"/>
          <w:sz w:val="26"/>
          <w:szCs w:val="26"/>
        </w:rPr>
      </w:pPr>
    </w:p>
    <w:p w:rsidR="00263619" w:rsidRDefault="00263619" w:rsidP="0005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0075" w:rsidRDefault="00AC0075" w:rsidP="0005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="0076496C" w:rsidRPr="00263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</w:p>
    <w:p w:rsidR="00E64D49" w:rsidRDefault="00E64D49" w:rsidP="0005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D49" w:rsidRDefault="00E64D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64D49" w:rsidRPr="00E64D49" w:rsidRDefault="00E64D49" w:rsidP="00E64D4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E64D4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lastRenderedPageBreak/>
        <w:t>Приложение</w:t>
      </w:r>
    </w:p>
    <w:p w:rsidR="00E64D49" w:rsidRPr="00E64D49" w:rsidRDefault="00E64D49" w:rsidP="00E64D4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E64D49" w:rsidRPr="00E64D49" w:rsidRDefault="00E64D49" w:rsidP="00E64D4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E64D4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УТВЕРЖДЕН</w:t>
      </w:r>
    </w:p>
    <w:p w:rsidR="00E64D49" w:rsidRPr="00E64D49" w:rsidRDefault="00E64D49" w:rsidP="00E64D4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E64D4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постановлением Администрации</w:t>
      </w:r>
    </w:p>
    <w:p w:rsidR="00E64D49" w:rsidRPr="00E64D49" w:rsidRDefault="00E64D49" w:rsidP="00E64D4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E64D4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 xml:space="preserve">от </w:t>
      </w:r>
      <w:r w:rsidR="00C70EA2" w:rsidRPr="00C70EA2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2</w:t>
      </w:r>
      <w:r w:rsidR="00CD5FC6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6</w:t>
      </w:r>
      <w:r w:rsidR="00C70EA2" w:rsidRPr="00C70EA2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.11.2013 № 2</w:t>
      </w:r>
      <w:r w:rsidR="00CD5FC6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529</w:t>
      </w:r>
    </w:p>
    <w:p w:rsidR="00E64D49" w:rsidRPr="00E64D49" w:rsidRDefault="00E64D49" w:rsidP="00E64D4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E64D4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в редакции от ______ № ____</w:t>
      </w:r>
    </w:p>
    <w:p w:rsidR="00E64D49" w:rsidRPr="00E64D49" w:rsidRDefault="00E64D49" w:rsidP="00E64D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4D49" w:rsidRPr="00E64D49" w:rsidRDefault="00E64D49" w:rsidP="00E6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70EA2" w:rsidRPr="00C70EA2" w:rsidRDefault="00C70EA2" w:rsidP="00C7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0E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Административный регламент по предоставлению </w:t>
      </w:r>
    </w:p>
    <w:p w:rsidR="00C70EA2" w:rsidRPr="00C70EA2" w:rsidRDefault="00C70EA2" w:rsidP="00CD5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0E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 «</w:t>
      </w:r>
      <w:r w:rsidR="00CD5FC6" w:rsidRPr="00CD5FC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Прием заявок на участие в ярмарке, организуемой Администрацией г. Заречного,</w:t>
      </w:r>
      <w:r w:rsidRPr="00C70E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территории города Заречного Пензенской области»</w:t>
      </w:r>
    </w:p>
    <w:p w:rsidR="00E64D49" w:rsidRDefault="00C70EA2" w:rsidP="00C70E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0E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(далее по тексту - регламент)</w:t>
      </w:r>
    </w:p>
    <w:p w:rsidR="00C70EA2" w:rsidRPr="00E64D49" w:rsidRDefault="00C70EA2" w:rsidP="00C70EA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7229"/>
      </w:tblGrid>
      <w:tr w:rsidR="00E64D49" w:rsidRPr="00E64D49" w:rsidTr="00E64D49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требований 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регламента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требований регламента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CD5FC6" w:rsidP="00CD5FC6">
            <w:pPr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заявок на участие в ярмарке, организуемой Администрацией г. Заречного, на территории города Заречного Пензенской области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ab/>
            </w: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Общие положения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 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регулирования 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административного 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регламента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CD5FC6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Предметом регулирования регламента является оказание (предоставление) услуги по приему заявок на участие в ярмарке, организуемой Администрацией г. Заречного, на территории города Заречного Пензенской области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области, муниципальными нормативными правовыми актами выступать от их имени при взаимодействии с соответствующим органом местного самоуправления ЗАТО г.Заречного при предоставлении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FC6" w:rsidRPr="00CD5FC6" w:rsidRDefault="00CD5FC6" w:rsidP="00CD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Заявителями на получение муниципальной услуги могут выступать:</w:t>
            </w:r>
          </w:p>
          <w:p w:rsidR="00CD5FC6" w:rsidRPr="00CD5FC6" w:rsidRDefault="00CD5FC6" w:rsidP="00CD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юридические лица;</w:t>
            </w:r>
          </w:p>
          <w:p w:rsidR="00CD5FC6" w:rsidRPr="00CD5FC6" w:rsidRDefault="00CD5FC6" w:rsidP="00CD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индивидуальные предприниматели;</w:t>
            </w:r>
          </w:p>
          <w:p w:rsidR="00CD5FC6" w:rsidRPr="00CD5FC6" w:rsidRDefault="00CD5FC6" w:rsidP="00CD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граждане (в том числе граждане – главы крестьянского (фермерского) хозяйства, члены такого хозяйства, граждане, ведущие личное подсобное хозяйство или занимающиеся садоводством, огородничеством, животноводством);</w:t>
            </w:r>
          </w:p>
          <w:p w:rsidR="00E64D49" w:rsidRPr="00E64D49" w:rsidRDefault="00CD5FC6" w:rsidP="00CD5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D5FC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имени заявителя могут выступать иные лица при предъявлении ими паспорта или иного документа, удостоверяющего личность гражданина, на основании доверенности, оформленной надлежащим образом (далее – заявители).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местах нахождения и графике работы учреждения,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предоставляющего муниципальную услугу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lastRenderedPageBreak/>
              <w:t xml:space="preserve">Администрация города Заречного (город Заречный, Проспект              30-летия Победы, дом 27), предоставляющая муниципальную услугу через Муниципальное автономное учреждение города Заречного Пензенской области </w:t>
            </w:r>
            <w:r w:rsidRPr="00E64D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</w:t>
            </w: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Многофункциональный центр </w:t>
            </w: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lastRenderedPageBreak/>
              <w:t>предоставления государственных и муниципальных услуг</w:t>
            </w:r>
            <w:r w:rsidRPr="00E64D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(далее по тексту - МАУ </w:t>
            </w:r>
            <w:r w:rsidRPr="00E64D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</w:t>
            </w: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МФЦ</w:t>
            </w:r>
            <w:r w:rsidRPr="00E64D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), (город Заречный, улица Зеленая, дом 6; график работы: </w:t>
            </w:r>
          </w:p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- понедельник – четверг с 8.00 до 18.00;</w:t>
            </w:r>
          </w:p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- пятница с 8.00 до 20.00;</w:t>
            </w:r>
          </w:p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- суббота с 8.00 до 13.00;</w:t>
            </w:r>
          </w:p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- воскресенье выходной).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услуги, в том числе номер телефона-автоинформатора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C" w:rsidRDefault="00E64D49" w:rsidP="00E64D49">
            <w:pPr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</w:t>
            </w:r>
            <w:r w:rsidR="005C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начальника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промышленности, развития предпринимательства и сферы услуг Администрации города Заречного (далее по тексту – начальник отдела): </w:t>
            </w:r>
          </w:p>
          <w:p w:rsidR="00E64D49" w:rsidRPr="00542A9C" w:rsidRDefault="00E64D49" w:rsidP="00E64D49">
            <w:pPr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(8412) </w:t>
            </w:r>
            <w:r w:rsidR="003226C5" w:rsidRPr="003226C5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61-19-67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 (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: 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mgerashhenko</w:t>
            </w:r>
            <w:r w:rsidR="007E46CC"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@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zarechny</w:t>
            </w:r>
            <w:r w:rsidR="007E46CC"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zato</w:t>
            </w:r>
            <w:r w:rsidR="007E46CC"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).</w:t>
            </w:r>
          </w:p>
          <w:p w:rsidR="00E64D49" w:rsidRPr="00542A9C" w:rsidRDefault="00E64D49" w:rsidP="00542A9C">
            <w:pPr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Телефоны специалистов отдела промышленности, развития предпринимательства и сферы услуг Администрации города Заречного (далее по тексту - Специалист (ы) отдела): (8412</w:t>
            </w:r>
            <w:r w:rsidR="007E46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226C5" w:rsidRPr="0032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60-46-69</w:t>
            </w:r>
            <w:r w:rsidR="003226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65-24-06</w:t>
            </w:r>
            <w:r w:rsid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E46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gklepova</w:t>
            </w:r>
            <w:r w:rsidR="007E46CC"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zarechny</w:t>
            </w:r>
            <w:r w:rsidR="007E46CC"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zato</w:t>
            </w:r>
            <w:r w:rsidR="007E46CC"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предоставлении муниципальной услуги в целях получения документов, необходимых для </w:t>
            </w:r>
            <w:r w:rsidR="00990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990963" w:rsidRPr="00990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рием</w:t>
            </w:r>
            <w:r w:rsidR="00990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990963" w:rsidRPr="00990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заявок на участие в ярмарке 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территории города Заречного Пензенской области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осуществляется взаимодействие со следующими учреждениями: </w:t>
            </w:r>
          </w:p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Муниципальное автономное учреждение города Заречного Пензенской области «Многофункциональный центр предоставления государственных и муниципальных услуг» (ул. Зеленая, д. 6, тел.: (8412) 65-24-44; (8412) 65-24-45;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10" w:history="1"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mfc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_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zato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@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mail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.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hyperlink r:id="rId11" w:history="1"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zarechny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@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mfcinfo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.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иные органы и организации, имеющие сведения, необходимые для </w:t>
            </w:r>
            <w:r w:rsidR="00990963" w:rsidRPr="009909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приема заявок на участие в ярмарке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Процедура взаимодействия с указанными органами и организациями, обладающими сведениями, необходимыми для предоставления муниципальной услуги, определяется соответствующими соглашениями в порядке, условиях и правилах информационного взаимодействия.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получения информации заявителями по вопросам предоставления  муниципальной услуги и услуг, которые являются необходимыми и обязательными для предоставления соответствующей муниципальной услуги, сведений о ходе ее предоставления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 Индивидуальное информирование заявителя об услуге, осуществляется Специалистом МАУ «МФЦ» (далее по тексту - Специалист) в приемное время: понедельник - </w:t>
            </w:r>
            <w:r w:rsidR="00542A9C"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 (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20.00) по телефонам (8412) 65-24-44, (8412) 65-24-45.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получения информации о порядке предоставления муниципальной услуги (далее информация о процедуре) заявители вправе обращаться: 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 устной форме лично или по телефону к Специалисту; 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 письменном виде почтой в адрес МАУ «МФЦ» и (или) в адрес Главы города или </w:t>
            </w:r>
            <w:r w:rsidR="005C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Первого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заместителя Главы Администрации города, курирующего предоставление муниципальной услуги (город Заречный, Проспект 30-летия Победы, дом 27);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через официальный сайт Администрации города, по электронной почте в адрес Администрации (</w:t>
            </w:r>
            <w:r w:rsidRPr="005C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C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12" w:history="1">
              <w:r w:rsidRPr="005C095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adm@zarechny.zato.ru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Основными требованиями к информированию заявителя являются: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достоверность и полнота информирования;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четкость в изложении информации;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удобство и доступность получения информации;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оперативность предоставления информации.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Индивидуальное устное информирование осуществляется Специалистом при обращении заявителя за информацией лично или по телефону.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других специалистов. 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отдела, фамилию, имя, отчество и должность.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Звонки от заявителей по вопросу информирования о порядке предоставления муниципальной услуги принимаются в рабочее время. Если на момент поступления звонка от заявителя, Специалист проводит личный прием заявителей, Специалист вправе предложить заявителю обратиться по телефону позже, либо, в случае срочности получения информации, предупредить о возможности прерывания разговора по телефону для личного приема заявителей.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Специалист не вправе осуществлять информирование, выходящее за рамки информирования, влияющее прямо или косвенно на результат предоставления муниципальной услуги.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Индивидуальное письменное информирование при обращении заявителя в Администрации осуществляется путем почтовых отправлений.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 на вопрос предоставляется в соответствии с Федеральным Законом Российской Федерации от 02.05.2006 № 59-ФЗ «О порядке рассмотрения обращений граждан».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заявителя). 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по письменному запросу, направленная через официальный сайт Администрации города, размещается на сайте в разделе вопросов-ответов в течение 30 дней со дня поступления запроса.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Публичное информирование заявителя об услуге.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E64D49" w:rsidRPr="00E64D49" w:rsidRDefault="00E64D49" w:rsidP="0085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2.2. Публичное письменное информирование осуществляется путем публикации информационных материалов в СМИ, размещения на официальном сайте Администрации города.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специализированной информационной системы «Портал государственных и муниципальных услуг Пензенской области»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73BD4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hyperlink r:id="rId13" w:history="1">
              <w:r w:rsidR="00E64D49" w:rsidRPr="00E64D49">
                <w:rPr>
                  <w:rFonts w:ascii="Times New Roman" w:eastAsia="Times New Roman" w:hAnsi="Times New Roman" w:cs="Arial"/>
                  <w:sz w:val="26"/>
                  <w:szCs w:val="26"/>
                  <w:u w:val="single"/>
                  <w:lang w:eastAsia="ru-RU"/>
                </w:rPr>
                <w:t>http://pgu.pnz.ru/web/guest/main</w:t>
              </w:r>
            </w:hyperlink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                                     </w:t>
            </w:r>
            <w:r w:rsidRPr="00E64D49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Стандарт предоставления муниципальной услуги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806943" w:rsidP="0085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заявок на участие в ярмарке, организуемой Администрацией г. Заречного, на территории города Заречного Пензенской области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 местного самоуправления ЗАТО г.</w:t>
            </w:r>
            <w:r w:rsidR="0085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Заречного, предоставляющего муниципальную услугу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853BB4">
            <w:pPr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города Заречного Пензенской области, предоставляющая муниципальную услугу через МАУ «МФЦ».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806943" w:rsidP="007A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Результатом предоставления муниципальной услуги является выдача выписки из журнала регистрации поступления заявок на участие в ярмарке на территории города Заречного Пензенской области, либо мотивированного отказа в регистрации заявки на участие в ярмарке.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806943" w:rsidP="0014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о регистрации или об отказе в регистрации заявки принимается в срок, не превышающий 10 календарных дней со дня поступления заявления с пакетом документов.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Правовые основания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муниципальной услуги осуществляется в соответствии с:</w:t>
            </w:r>
          </w:p>
          <w:p w:rsidR="00806943" w:rsidRPr="00806943" w:rsidRDefault="00147948" w:rsidP="00806943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="00806943" w:rsidRPr="00806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Конституцией Российской Федерации;</w:t>
            </w:r>
          </w:p>
          <w:p w:rsidR="00806943" w:rsidRPr="00806943" w:rsidRDefault="00806943" w:rsidP="00806943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Федеральным законом от 06.10.2003 № 131-ФЗ «Об общих принципах организации местного самоуправления в Российской Федерации»;</w:t>
            </w:r>
          </w:p>
          <w:p w:rsidR="00806943" w:rsidRPr="00806943" w:rsidRDefault="00806943" w:rsidP="00806943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806943" w:rsidRPr="00806943" w:rsidRDefault="00806943" w:rsidP="00806943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Федеральный закон от 28.12.2009 №381-ФЗ «Об основах государственного регулирования торговой деятельности в Российской Федерации»;</w:t>
            </w:r>
          </w:p>
          <w:p w:rsidR="00806943" w:rsidRPr="00806943" w:rsidRDefault="00806943" w:rsidP="00806943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постановлением Правительства Пензенской области от 26.03.2010 №155-пП «Об утверждении Порядка организации ярмарок на территории Пензенской области и продажи товаров (выполнения работ, оказания услуг) на них»;</w:t>
            </w:r>
          </w:p>
          <w:p w:rsidR="00806943" w:rsidRPr="00806943" w:rsidRDefault="00806943" w:rsidP="00806943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-Уставом</w:t>
            </w:r>
            <w:r w:rsidRPr="00806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закрытого административно-территориального образования г. Заречного Пензенской области;</w:t>
            </w:r>
          </w:p>
          <w:p w:rsidR="00806943" w:rsidRPr="00806943" w:rsidRDefault="00806943" w:rsidP="00806943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постановлением Администрации города Заречного Пензенской области от 25.06.2012 № 1302 «Об утверждении Реестра муниципальных услуг ЗАТО г. Заречного Пензенской области»;</w:t>
            </w:r>
          </w:p>
          <w:p w:rsidR="00806943" w:rsidRPr="00806943" w:rsidRDefault="00806943" w:rsidP="00806943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порядком предоставления мест для продажи товаров (выполнения работ, оказания услуг) на ярмарках, утвержденным постановлением Администрации г.Заречного от 12.09.2014 «О проведении в городе Заречном осенней ярмарки и ярмарки выходного дня»;</w:t>
            </w:r>
          </w:p>
          <w:p w:rsidR="007A28BD" w:rsidRPr="00E64D49" w:rsidRDefault="00806943" w:rsidP="0080694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06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соглашение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8069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взаимодействии между Администрацией г.Заречного Пензенской области и предоставления государственных и муниципальных услуг г. Заречного Пензенской области от 31.01.2014 №131.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B" w:rsidRPr="00E9036B" w:rsidRDefault="00E9036B" w:rsidP="00E9036B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3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и информация, которые заявитель должен предоставить самостоятельно:</w:t>
            </w:r>
          </w:p>
          <w:p w:rsidR="00E9036B" w:rsidRPr="00E9036B" w:rsidRDefault="00E9036B" w:rsidP="00E9036B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3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заявку на участие в ярмарке (приложение № 1,  приложение №2, приложение №3 ).</w:t>
            </w:r>
          </w:p>
          <w:p w:rsidR="00E9036B" w:rsidRPr="00E9036B" w:rsidRDefault="00E9036B" w:rsidP="00E9036B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3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заявке на участие в ярмарке прилагаются следующие документы (в случае направления заявки в электронном виде – в форме электронных копий документов):</w:t>
            </w:r>
          </w:p>
          <w:p w:rsidR="00E9036B" w:rsidRPr="00E9036B" w:rsidRDefault="00E9036B" w:rsidP="00E9036B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3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для юридического лица – копия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E9036B" w:rsidRPr="00E9036B" w:rsidRDefault="00E9036B" w:rsidP="00E9036B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3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для индивидуального предпринимателя – копия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      </w:r>
          </w:p>
          <w:p w:rsidR="00E9036B" w:rsidRPr="00E9036B" w:rsidRDefault="00E9036B" w:rsidP="00E9036B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3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для граждан – копия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животноводством.</w:t>
            </w:r>
          </w:p>
          <w:p w:rsidR="00E9036B" w:rsidRPr="00E9036B" w:rsidRDefault="00E9036B" w:rsidP="00E9036B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3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Заявка должна быть скреплена печатью заявителя (для юридических лиц) и подписана заявителем или лицом, уполномоченным таким заявителем.</w:t>
            </w:r>
          </w:p>
          <w:p w:rsidR="00E9036B" w:rsidRPr="00E9036B" w:rsidRDefault="00E9036B" w:rsidP="00E9036B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3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Указанные документы заявитель подает в МАУ «МФЦ» города Заречного. </w:t>
            </w:r>
          </w:p>
          <w:p w:rsidR="00E9036B" w:rsidRPr="00E9036B" w:rsidRDefault="00E9036B" w:rsidP="00E9036B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3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которые запрашивает МАУ «МФЦ» в рамках межведомственного информационного взаимодействия, если они не предоставлены заявителем по собственной инициативе:</w:t>
            </w:r>
          </w:p>
          <w:p w:rsidR="00E9036B" w:rsidRPr="00E9036B" w:rsidRDefault="00E9036B" w:rsidP="00E9036B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903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органе;</w:t>
            </w:r>
          </w:p>
          <w:p w:rsidR="00E64D49" w:rsidRPr="00E64D49" w:rsidRDefault="00E9036B" w:rsidP="00E9036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E9036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выписка из Единого государственного реестра индивидуальных предпринимателей или ее удостоверенная копия, включающая сведения о постановке индивидуального предпринимателя на учет в налоговом органе.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5" w:rsidRPr="00191EE5" w:rsidRDefault="00191EE5" w:rsidP="0019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Перечень оснований для отказа в приеме документов, необходимых для предоставления муниципальной услуги:</w:t>
            </w:r>
          </w:p>
          <w:p w:rsidR="00191EE5" w:rsidRPr="00191EE5" w:rsidRDefault="00191EE5" w:rsidP="0019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отсутствие документов, предусмотренных настоящим регламентом;</w:t>
            </w:r>
          </w:p>
          <w:p w:rsidR="00191EE5" w:rsidRPr="00191EE5" w:rsidRDefault="00191EE5" w:rsidP="0019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заявление подано лицом, не уполномоченным совершать такого рода действия;</w:t>
            </w:r>
          </w:p>
          <w:p w:rsidR="00191EE5" w:rsidRPr="00191EE5" w:rsidRDefault="00191EE5" w:rsidP="0019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тексты документов написаны неразборчиво, наименования юридических лиц - с сокращением и без указания их мест нахождения;</w:t>
            </w:r>
          </w:p>
          <w:p w:rsidR="00191EE5" w:rsidRPr="00191EE5" w:rsidRDefault="00191EE5" w:rsidP="0019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фамилия, имя и отчество заявителя написаны не полностью;</w:t>
            </w:r>
          </w:p>
          <w:p w:rsidR="00191EE5" w:rsidRPr="00191EE5" w:rsidRDefault="00191EE5" w:rsidP="0019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документах содержатся подчистки, приписки, зачеркнутые слова и иные неоговоренные исправления;</w:t>
            </w:r>
          </w:p>
          <w:p w:rsidR="00191EE5" w:rsidRPr="00191EE5" w:rsidRDefault="00191EE5" w:rsidP="0019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документы исполнены карандашом и иными письменными принадлежностями (маркером, фломастером и т.п.);</w:t>
            </w:r>
          </w:p>
          <w:p w:rsidR="00E64D49" w:rsidRPr="00E64D49" w:rsidRDefault="00191EE5" w:rsidP="0019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документы имеют серьезные повреждения, наличие которых не позволяет однозначно истолковать их содержание.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5" w:rsidRPr="00191EE5" w:rsidRDefault="00191EE5" w:rsidP="0019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для отказа заявителю в регистрации заявки на участие в ярмарке:</w:t>
            </w:r>
          </w:p>
          <w:p w:rsidR="00191EE5" w:rsidRPr="00191EE5" w:rsidRDefault="00191EE5" w:rsidP="0019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подача заявки на участие в ярмарке с нарушением требований к порядку заполнения заявки и (или) предоставление документов, прилагаемых к заявке, содержащих недостоверные сведения;</w:t>
            </w:r>
          </w:p>
          <w:p w:rsidR="00E64D49" w:rsidRPr="00E64D49" w:rsidRDefault="00191EE5" w:rsidP="00191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предоставление документов, которые заявитель обязан предоставить самостоятельно, не в полном объеме.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B6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Пензенской области, муниципальными нормативными правовыми актами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01" w:rsidRPr="00B65801" w:rsidRDefault="00B65801" w:rsidP="00B658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</w:t>
            </w:r>
            <w:r w:rsidR="0014794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ставление муниципальной услуги </w:t>
            </w: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осуществляется без взимания платы.</w:t>
            </w:r>
          </w:p>
          <w:p w:rsidR="00E64D49" w:rsidRPr="00E64D49" w:rsidRDefault="00E64D49" w:rsidP="00B658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срок ожидания в очереди для получения консультации, подачи заявления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запроса Заявителя о предоставлении услуги осуществляется в момент его принятия.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808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79" w:firstLine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- перечень государственных и муниципальных услуг, предоставление которых организовано в многофункциональном центре;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- сроки предоставления государственных и муниципальных услуг;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- 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- 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- 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 должностных лиц органов  предоставляющих муниципальные услуги, работников многофункционального центра, работников организаций привлекаемых к реализации функций многофункционального центра в соответствии с частью 1.1 статьи 16 Федерального закона  от 27.07.2010 № 210-ФЗ «Об организации предоставления государственных и муниципальных услуг», и положениями пунктов 29-31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 № 1376, за нарушение порядка предоставления государственных и муниципальных услуг;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- 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      </w:r>
            <w:hyperlink r:id="rId14" w:history="1">
              <w:r w:rsidRPr="006E3056">
                <w:rPr>
                  <w:rFonts w:ascii="Times New Roman" w:eastAsia="Calibri" w:hAnsi="Times New Roman" w:cs="Times New Roman"/>
                  <w:sz w:val="26"/>
                  <w:szCs w:val="26"/>
                </w:rPr>
                <w:t>законодательством</w:t>
              </w:r>
            </w:hyperlink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Российской Федерации;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- режим работы и адреса иных многофункциональных центров и привлекаемых организаций, находящихся на территории субъекта Российской Федерации;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2) стулья, кресельные секции, скамьи (банкетки) и столы (стойки) для оформления документов с размещением на них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форм (бланков) документов, необходимых для получения государственных и муниципальных услуг;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3) 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4) 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5)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работы4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6)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      </w:r>
            <w:hyperlink r:id="rId15" w:history="1"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закона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«Технический регламент о безопасности зданий и сооружений»;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7) в многофункциональном центре организуется бесплатный туалет для посетителей, в том числе туалет, предназначенный для инвалидов;</w:t>
            </w:r>
          </w:p>
          <w:p w:rsidR="00E64D49" w:rsidRPr="00E64D49" w:rsidRDefault="00E64D49" w:rsidP="009E0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8) </w:t>
            </w:r>
            <w:r w:rsidR="009E0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Показателями доступности предоставления муниципальной услуги являются: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возможность получения информации о порядке </w:t>
            </w:r>
            <w:r w:rsidR="009E064E"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оказания муниципальной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удобный график работы учреждения, осуществляющего предоставление муниципальной услуги;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- удобное территориальное расположение учреждения, осуществляющего предоставление муниципальной услуги.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Показателями качества предоставления муниципальной услуги являются: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соблюдение сроков предоставления муниципальной услуги, установленных настоящим Регламентом;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Иные требования, в том числе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5" w:rsidRPr="00315F05" w:rsidRDefault="00315F05" w:rsidP="00315F05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Сведения о местах нахождения, контактных телефонах, графике работы МАУ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представлены в приложении №</w:t>
            </w:r>
            <w:r w:rsid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к настоящему Регламенту и размещены на информационных стендах в МАУ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«МФЦ»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(http://www.mfcinfo.ru) и на официальном портале Правительства Пензенской области (http://www.penza.ru).</w:t>
            </w:r>
          </w:p>
          <w:p w:rsidR="00315F05" w:rsidRPr="00315F05" w:rsidRDefault="00315F05" w:rsidP="00315F05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порядке предоставления муниципальной услуги предоставляется: </w:t>
            </w:r>
          </w:p>
          <w:p w:rsidR="00315F05" w:rsidRPr="00315F05" w:rsidRDefault="00315F05" w:rsidP="00315F05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непосредственно в МАУ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ФЦ»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адресу, указанному в приложении № </w:t>
            </w:r>
            <w:r w:rsid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настоящему Регламенту;</w:t>
            </w:r>
          </w:p>
          <w:p w:rsidR="00315F05" w:rsidRPr="00315F05" w:rsidRDefault="00315F05" w:rsidP="00315F05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 использованием средств телефонной связи, электронного и почтового информирования (контактная информация МАУ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приложении № </w:t>
            </w:r>
            <w:r w:rsid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настоящему Регламенту).</w:t>
            </w:r>
          </w:p>
          <w:p w:rsidR="00315F05" w:rsidRPr="00315F05" w:rsidRDefault="00315F05" w:rsidP="00315F05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при ответе на телефонные звонки, устные и письменные обращения Заявителей, планирующих получить муниципальную услугу, обязан в максимально вежливой и доступной форме предоставлять исчерпывающую информацию. </w:t>
            </w:r>
          </w:p>
          <w:p w:rsidR="00E64D49" w:rsidRPr="00E64D49" w:rsidRDefault="00315F05" w:rsidP="00315F05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получения информации о порядке представления муниципальной услуги гражданин вправе обратиться, в том числе через сайт Администрации города, по электронной почте в адрес Администрации.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факты, являющиеся основанием для начала административного действия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5" w:rsidRPr="00191EE5" w:rsidRDefault="00191EE5" w:rsidP="00191EE5">
            <w:pPr>
              <w:tabs>
                <w:tab w:val="left" w:pos="2121"/>
              </w:tabs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Основанием для начала административного действия является обращение заявителя в МАУ «МФЦ».</w:t>
            </w:r>
          </w:p>
          <w:p w:rsidR="00191EE5" w:rsidRPr="00191EE5" w:rsidRDefault="00191EE5" w:rsidP="00191EE5">
            <w:pPr>
              <w:tabs>
                <w:tab w:val="left" w:pos="2121"/>
              </w:tabs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муниципальной услуги включает в себя следующие административные процедуры:</w:t>
            </w:r>
          </w:p>
          <w:p w:rsidR="00191EE5" w:rsidRPr="00191EE5" w:rsidRDefault="00191EE5" w:rsidP="00191EE5">
            <w:pPr>
              <w:tabs>
                <w:tab w:val="left" w:pos="2121"/>
              </w:tabs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прием, проверка и регистрация заявки и комплекта документов;</w:t>
            </w:r>
          </w:p>
          <w:p w:rsidR="00191EE5" w:rsidRPr="00191EE5" w:rsidRDefault="00191EE5" w:rsidP="00191EE5">
            <w:pPr>
              <w:tabs>
                <w:tab w:val="left" w:pos="2121"/>
              </w:tabs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рассмотрение специалистом отдела представленной заявки и комплекта документов на соответствие предъявляемым требованиям и принятие решения;</w:t>
            </w:r>
          </w:p>
          <w:p w:rsidR="00191EE5" w:rsidRPr="00191EE5" w:rsidRDefault="00191EE5" w:rsidP="00191EE5">
            <w:pPr>
              <w:tabs>
                <w:tab w:val="left" w:pos="2121"/>
              </w:tabs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подготовка и выдача выписки из журнала регистрации поступления заявок на участие в ярмарке или подготовка и выдача уведомления об отказе в регистрации в журнале регистрации поступления заявок на участие в ярмарке (уведомлений в отказе в регистрации).</w:t>
            </w:r>
          </w:p>
          <w:p w:rsidR="00E64D49" w:rsidRPr="00E64D49" w:rsidRDefault="00191EE5" w:rsidP="00191EE5">
            <w:pPr>
              <w:tabs>
                <w:tab w:val="left" w:pos="2121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Блок-схема предоставления муниципальной услуги приведена в приложении № 4 к настоящему регламенту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должностных лицах, ответственных за выполнение административного действия.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отдела, Специалисты МАУ «МФЦ».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административного действия, продолжительность и (или) максимальный срок его выполнения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муниципальной услуги включает в себя следующую последовательность действий Специалистов и специалистов отдела: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I. Действия Специалистов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Прием, проверка и регистрация заявки и комплекта документов.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Специалист, ответственный за прием документов, проводит проверку правильности заполнения заявки и наличие </w:t>
            </w: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прилагаемых документов согласно перечню, удостоверяясь, что: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тексты документов написаны разборчиво, наименования - без сокращения с указанием их мест нахождения;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фамилия, имя и отчество заявителя написаны полностью;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документах нет подчисток, приписок, зачеркнутых слов и иных неоговоренных исправлений;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документы не исполнены карандашом (маркером, фломастером и т.п.);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документы не имеют серьезных повреждений, наличие которых не позволяет однозначно истолковать их содержание.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Специалист, принявший документы, выдает заявителю расписку о приеме заявки к рассмотрению либо разъясняет необходимость устранения нарушений в оформлении заявки и (или) представления отсутствующих документов (в случае если указанная заявка оформлена не в соответствии с требованиями настоящего Регламента, а в составе прилагаемых к ней документов отсутствуют необходимые документы).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 административной процедуры - не более 1 календарного дня с даты поступления заявки.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II. Действия Специалистов отдела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обеспечивает направление заявки и комплекта документов в отдел Администрации города Заречного, осуществляющий регистрацию входящих документов.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 административной процедуры - не более 3 календарных дней с даты поступления заявки.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Рассмотрение представленной заявки и комплекта документов на соответствие предъявляемым требованиям и принятие решения.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исполнения административной процедуры - не более 6 календарных дней с даты поступления заявки.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Рассмотрение заявки и принятие решения.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После рассмотрения заявки и принятии положительного решения специалистом отдела проводится регистрация заявки в журнале регистрации поступления заявок на участие в ярмарке и готовится выписка из журнала регистрации поступления заявок на участие в ярмарке 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случае принятия отрицательного решения специалистом отдела готовится мотивированный отказ в регистрации заявки на участие в ярмарке. 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журнале регистрации поступления заявок на участие в ярмарке указываются: 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дата поступления заявки;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регистрационный номер заявки;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полное наименование заявителя и его место нахождения (место жительства), фамилия, имя, отчество (в случае, если имеется) контактного лица, телефон, адрес электронной почты (в случае, если имеется);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адрес места проведения ярмарки;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период проведения ярмарки, в которой заявитель желает участвовать;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перечень товаров (работ, услуг), предполагаемых к реализации;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количество мест;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размер площади.</w:t>
            </w:r>
          </w:p>
          <w:p w:rsidR="00191EE5" w:rsidRPr="00191EE5" w:rsidRDefault="00191EE5" w:rsidP="00191EE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Срок исполнения административной процедуры - не более 10 календарных дней с даты поступления заявки.</w:t>
            </w:r>
          </w:p>
          <w:p w:rsidR="00E64D49" w:rsidRPr="00E64D49" w:rsidRDefault="00191EE5" w:rsidP="00191EE5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предоставления муниципальной услуги выдается (направляется) заявителю не позднее следующего рабочего дня после его исполнения.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принятия решений, в случае если выполнение административного действия связано с принятием решения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191EE5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91E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критериям принятия решения относятся соответствие либо несоответствие представленных заявителем документов, необходимых для регистрации в качестве участника ярмарки на территории города Заречного Пензенской области.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4410B7" w:rsidP="006E305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Результатом выполнения административной процедуры является передача выписки из журнала регистрации поступления заявок на участие в ярмарке на территории города Заречного Пензенской области либо уведомления об отказе в регистрации в журнале регистрации поступления заявок на участие в ярмарке на территории города Заречного Пензенской области на регистрацию в системе электронного служебного документооборота (далее - «ЭСИД»), которые направляются в МАУ «МФЦ» для дальнейшей передачи заявителю.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0B7" w:rsidRPr="004410B7" w:rsidRDefault="004410B7" w:rsidP="004410B7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Выданная выписка из журнала регистрации поступления заявок на участие в ярмарке на территории города Заречного Пензенской области регистрируются и хранятся в системе электронного служебного документооборота «ЭСИДа».</w:t>
            </w:r>
          </w:p>
          <w:p w:rsidR="00E64D49" w:rsidRPr="00E64D49" w:rsidRDefault="004410B7" w:rsidP="004410B7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10B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по выданным выпискам хранятся в отделе контроля и управления делами Администрации города Заречного на бумажных носителях.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услуга, предоставляемая в электронном виде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Настоящая муниципальная услуга действующим законодательством отнесена к категории услуг, предоставляемых в электронном виде. Заявитель имеет возможность дистанционного получения форм заявлений, необходимых для получения данной муниципальной услуги, на официальном сайте Администрации города Заречного в сети «Интернет» </w:t>
            </w:r>
            <w:hyperlink r:id="rId16" w:history="1"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http://www.zarechny.zato.ru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 региональной информационной системе «Портал государственных и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муниципальных услуг Пензенской области» </w:t>
            </w:r>
            <w:hyperlink r:id="rId17" w:history="1"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http://pgu.pnz.ru/web/guest/main</w:t>
              </w:r>
            </w:hyperlink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   5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Формы контроля за исполнением административного регламента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Текущий контроль за соблюдением последовательности действий, определенных настоящим Регламентом и принятием решений Специалистом отдела, осуществляется соответственно начальником отдела, а также принятие решений Специалистом, осуществляется соответственно директором МАУ «МФЦ».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Специалист, принимающий документы, несет персональную ответственность за соблюдение сроков и порядка приема документов, предоставляемых заявителям, а также за полноту, грамотность и доступность проведенного консультирования, за правильность выполнения процедур по приему, контроль соблюдения требований к составу документов.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форма контроля за полнотой и качеством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исполнением Регламента по предоставлению муниципальной услуги осуществляется путем проведения:</w:t>
            </w:r>
          </w:p>
          <w:p w:rsidR="00E64D49" w:rsidRPr="00E64D49" w:rsidRDefault="00E64D49" w:rsidP="00E64D49">
            <w:pPr>
              <w:tabs>
                <w:tab w:val="left" w:pos="2828"/>
              </w:tabs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 </w:t>
            </w:r>
          </w:p>
          <w:p w:rsidR="00E64D49" w:rsidRPr="00E64D49" w:rsidRDefault="00E64D49" w:rsidP="00E64D49">
            <w:pPr>
              <w:tabs>
                <w:tab w:val="left" w:pos="2828"/>
              </w:tabs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города Заречного на основании иных документов и сведений, указывающих на нарушения настоящего Регламента. </w:t>
            </w:r>
          </w:p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Периодичность осуществления плановых проверок полноты и качества исполнения услуги устанавливается </w:t>
            </w:r>
            <w:r w:rsidR="00761521"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Главой города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Заречного.</w:t>
            </w:r>
          </w:p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и внеплановые проверки проводятся должностным лицом, уполномоченным Главой города Заречного.</w:t>
            </w:r>
          </w:p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плановых и внеплановых проверок должностными лицами Администрации проверяется:</w:t>
            </w:r>
          </w:p>
          <w:p w:rsidR="00E64D49" w:rsidRPr="00E64D49" w:rsidRDefault="00E64D49" w:rsidP="00E64D49">
            <w:pPr>
              <w:tabs>
                <w:tab w:val="left" w:pos="2828"/>
              </w:tabs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знание ответственными лицами Администрации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 </w:t>
            </w:r>
          </w:p>
          <w:p w:rsidR="00E64D49" w:rsidRPr="00E64D49" w:rsidRDefault="00E64D49" w:rsidP="00E64D49">
            <w:pPr>
              <w:tabs>
                <w:tab w:val="left" w:pos="2828"/>
              </w:tabs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соблюдение ответственными лицами сроков и последовательности исполнения административных процедур; </w:t>
            </w:r>
          </w:p>
          <w:p w:rsidR="00E64D49" w:rsidRPr="00E64D49" w:rsidRDefault="00E64D49" w:rsidP="00E64D49">
            <w:pPr>
              <w:tabs>
                <w:tab w:val="left" w:pos="2828"/>
              </w:tabs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и порядок привлечения к ответственности 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Пензенской области.</w:t>
            </w:r>
          </w:p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Положения, касающиеся требований к порядку и формам контроля за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Заявитель может обратиться с жалобой на решение или действие (бездействие), принятое на основании настоящего Регламента (далее обращение).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Жалоба должна содержать: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      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органами, предоставляющими муниципальную услугу, их должностными лицами, муниципальными служащими (далее - система досудебного обжалования) с использованием информационно-телекоммуникационной сети «Интернет»);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в) сведения об обжалуемых решениях и действиях (бездействии) органа, предоставляющего муниципальную услугу, должностного лица или органа, предоставляющего муниципальную услугу, либо муниципального служащего;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г) 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или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оформленная в соответствии с </w:t>
            </w:r>
            <w:hyperlink r:id="rId18" w:history="1">
              <w:r w:rsidRPr="009E064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законодательством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 доверенность (для физических лиц);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Российской Федерации в соответствии с </w:t>
            </w:r>
            <w:hyperlink r:id="rId19" w:history="1">
              <w:r w:rsidRPr="009E064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частью 2 статьи 6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27.08.2010 № 210-ФЗ «Об организации предоставления муниципальных услуг», либо в порядке, установленном антимонопольным законодательством Российской Федерации, в антимонопольный орган.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досудебного (внесудебного) обжалования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 может обратиться с жалобой в том числе в следующих случаях: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нарушение срока регистрации запроса заявителя о предоставлении государственной услуги;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нарушение срока предоставления государственной услуги;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Основаниями для отказа в рассмотрении обращения (жалобы) являются:</w:t>
            </w:r>
          </w:p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отсутствие указания на фамилию и почтовый адрес гражданина, направившего обращение (жалобу), за исключением случаев, когда обращение подано в электронной форме, либо содержит адрес электронной почты, по которому должен быть направлен ответ. В случае 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</w:t>
            </w: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государственный орган в соответствии с его компетенцией; </w:t>
            </w:r>
          </w:p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обращение (жалоба) содержит нецензурные либо оскорбительные выражения, угрозы жизни, здоровью и имуществу должностного лица, а также членам его семьи; </w:t>
            </w:r>
          </w:p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текст письменного обращения (жалобы) не поддается прочтению; </w:t>
            </w:r>
          </w:p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в один и тот же государственный орган или одному и тому же должностному лицу обращениями (жалобами), и при этом в обращении (жалобе) не приводятся новые доводы или обстоятельства; </w:t>
            </w:r>
          </w:p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      </w:r>
          </w:p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</w:t>
            </w:r>
          </w:p>
          <w:p w:rsidR="00E64D49" w:rsidRPr="00E64D49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случае 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соответствующий государственный орган или соответствующему должностному лицу.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Основанием для начала процедуры досудебного (внесудебного) обжалования является жалоба.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Жалоба может быть направлена по почте, через МАУ «МФЦ»,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Заявители имеют право на получение информации и документов, необходимых для обоснования и рассмотрения обращения (жалобы).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этом документы, ранее поданные заявителями в МАУ «МФЦ» и организации, участвующие в предоставлении муниципальной услуги, выдаются по их просьбе в виде выписок или копий.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рассмотрения жалобы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рабочих 15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отказывает в удовлетворении жалобы.</w:t>
            </w:r>
          </w:p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</w:tc>
      </w:tr>
    </w:tbl>
    <w:p w:rsidR="00E64D49" w:rsidRDefault="00E64D49" w:rsidP="00057DC9">
      <w:pPr>
        <w:spacing w:after="0" w:line="240" w:lineRule="auto"/>
        <w:jc w:val="both"/>
        <w:rPr>
          <w:rStyle w:val="2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955" w:rsidRDefault="005C0955">
      <w:pPr>
        <w:rPr>
          <w:rStyle w:val="2"/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2"/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73BD4" w:rsidRPr="00E73BD4" w:rsidRDefault="00E73BD4" w:rsidP="00E73BD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E73B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lastRenderedPageBreak/>
        <w:t>Приложение</w:t>
      </w:r>
      <w:r w:rsidRPr="00E73BD4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  <w:r w:rsidRPr="00E73B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№ 1</w:t>
      </w:r>
    </w:p>
    <w:p w:rsidR="00E73BD4" w:rsidRPr="00E73BD4" w:rsidRDefault="00E73BD4" w:rsidP="00E73BD4">
      <w:pPr>
        <w:widowControl w:val="0"/>
        <w:suppressAutoHyphens/>
        <w:autoSpaceDE w:val="0"/>
        <w:spacing w:after="0" w:line="240" w:lineRule="auto"/>
        <w:ind w:left="5529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5C0955">
        <w:rPr>
          <w:rFonts w:ascii="Times New Roman" w:eastAsia="Times New Roman" w:hAnsi="Times New Roman" w:cs="Times New Roman"/>
        </w:rPr>
        <w:t xml:space="preserve">к Административному регламенту </w:t>
      </w:r>
      <w:r w:rsidRPr="00E73BD4">
        <w:rPr>
          <w:rFonts w:ascii="Times New Roman" w:eastAsia="Times New Roman" w:hAnsi="Times New Roman" w:cs="Times New Roman"/>
        </w:rPr>
        <w:t>по предоставлению муниципальной услуги «Прием заявок на участие в ярмарке, организуемой Администрацией г. Заречного, на территории города Заречного Пензенской области</w:t>
      </w:r>
      <w:r>
        <w:rPr>
          <w:rFonts w:ascii="Times New Roman" w:eastAsia="Times New Roman" w:hAnsi="Times New Roman" w:cs="Times New Roman"/>
        </w:rPr>
        <w:t>»</w:t>
      </w:r>
    </w:p>
    <w:p w:rsidR="00E73BD4" w:rsidRPr="00E73BD4" w:rsidRDefault="00E73BD4" w:rsidP="00E73BD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tbl>
      <w:tblPr>
        <w:tblW w:w="0" w:type="auto"/>
        <w:tblInd w:w="4080" w:type="dxa"/>
        <w:tblLook w:val="04A0" w:firstRow="1" w:lastRow="0" w:firstColumn="1" w:lastColumn="0" w:noHBand="0" w:noVBand="1"/>
      </w:tblPr>
      <w:tblGrid>
        <w:gridCol w:w="6050"/>
      </w:tblGrid>
      <w:tr w:rsidR="00E73BD4" w:rsidRPr="00E73BD4" w:rsidTr="00E73BD4">
        <w:tc>
          <w:tcPr>
            <w:tcW w:w="5947" w:type="dxa"/>
            <w:shd w:val="clear" w:color="auto" w:fill="auto"/>
          </w:tcPr>
          <w:p w:rsidR="00E73BD4" w:rsidRPr="00E73BD4" w:rsidRDefault="00E73BD4" w:rsidP="00D55A44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bookmarkStart w:id="0" w:name="sub_1200"/>
            <w:bookmarkEnd w:id="0"/>
            <w:r w:rsidRPr="00E73B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Главе </w:t>
            </w:r>
            <w:r w:rsidR="00D55A4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города </w:t>
            </w:r>
            <w:r w:rsidRPr="00E73B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Заречного</w:t>
            </w:r>
            <w:r w:rsidR="00D55A4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________________________</w:t>
            </w:r>
          </w:p>
        </w:tc>
      </w:tr>
      <w:tr w:rsidR="00E73BD4" w:rsidRPr="00E73BD4" w:rsidTr="00E73BD4"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от___________________________________________</w:t>
            </w:r>
          </w:p>
        </w:tc>
      </w:tr>
      <w:tr w:rsidR="00E73BD4" w:rsidRPr="00E73BD4" w:rsidTr="00E73BD4"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(полное и (в случае, если имеется) сокращенное, в т.ч. фирменное наименование юридического лица, его организационно-правовая форма)</w:t>
            </w:r>
          </w:p>
        </w:tc>
      </w:tr>
      <w:tr w:rsidR="00E73BD4" w:rsidRPr="00E73BD4" w:rsidTr="00D55A44">
        <w:trPr>
          <w:trHeight w:val="180"/>
        </w:trPr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_________________________________________________________</w:t>
            </w:r>
          </w:p>
        </w:tc>
      </w:tr>
      <w:tr w:rsidR="00E73BD4" w:rsidRPr="00E73BD4" w:rsidTr="00E73BD4"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BD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zh-CN"/>
              </w:rPr>
              <w:t xml:space="preserve">(основной государственный регистрационный номер записи о создании юридического лица и данные документа, подтверждающего факт внесения сведений в единый государственный реестр) </w:t>
            </w:r>
          </w:p>
        </w:tc>
      </w:tr>
      <w:tr w:rsidR="00E73BD4" w:rsidRPr="00E73BD4" w:rsidTr="00E73BD4"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spacing w:after="0"/>
              <w:rPr>
                <w:rFonts w:ascii="Calibri" w:eastAsia="Calibri" w:hAnsi="Calibri" w:cs="Times New Roman"/>
                <w:lang w:eastAsia="zh-CN"/>
              </w:rPr>
            </w:pPr>
            <w:r w:rsidRPr="00E73BD4">
              <w:rPr>
                <w:rFonts w:ascii="Calibri" w:eastAsia="Calibri" w:hAnsi="Calibri" w:cs="Times New Roman"/>
                <w:lang w:eastAsia="zh-CN"/>
              </w:rPr>
              <w:t>____________________________________________________</w:t>
            </w:r>
          </w:p>
        </w:tc>
      </w:tr>
      <w:tr w:rsidR="00E73BD4" w:rsidRPr="00E73BD4" w:rsidTr="00E73BD4"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(идентификационный номер налогоплательщика и данные документа о постановке юридического лица на учет                                         в налоговом органе)</w:t>
            </w:r>
          </w:p>
        </w:tc>
      </w:tr>
      <w:tr w:rsidR="00E73BD4" w:rsidRPr="00E73BD4" w:rsidTr="00E73BD4"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3B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</w:tc>
      </w:tr>
      <w:tr w:rsidR="00E73BD4" w:rsidRPr="00E73BD4" w:rsidTr="00E73BD4"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фамилия, имя, отчество контактного лица, номер контактного телефона, почтовый адрес и (или) адрес электронной почты</w:t>
            </w:r>
          </w:p>
        </w:tc>
      </w:tr>
      <w:tr w:rsidR="00E73BD4" w:rsidRPr="00E73BD4" w:rsidTr="00E73BD4"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____________________________________________</w:t>
            </w:r>
          </w:p>
        </w:tc>
      </w:tr>
      <w:tr w:rsidR="00E73BD4" w:rsidRPr="00E73BD4" w:rsidTr="00E73BD4"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____________________________________________</w:t>
            </w:r>
          </w:p>
        </w:tc>
      </w:tr>
    </w:tbl>
    <w:p w:rsidR="00E73BD4" w:rsidRPr="00E73BD4" w:rsidRDefault="00E73BD4" w:rsidP="00E73BD4">
      <w:pPr>
        <w:widowControl w:val="0"/>
        <w:suppressAutoHyphens/>
        <w:autoSpaceDE w:val="0"/>
        <w:spacing w:before="75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0F0F0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10087"/>
        <w:gridCol w:w="10"/>
      </w:tblGrid>
      <w:tr w:rsidR="00E73BD4" w:rsidRPr="00E73BD4" w:rsidTr="00D55A44">
        <w:trPr>
          <w:gridAfter w:val="1"/>
          <w:wAfter w:w="10" w:type="dxa"/>
        </w:trPr>
        <w:tc>
          <w:tcPr>
            <w:tcW w:w="10195" w:type="dxa"/>
            <w:gridSpan w:val="2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Заявка</w:t>
            </w:r>
          </w:p>
        </w:tc>
      </w:tr>
      <w:tr w:rsidR="00E73BD4" w:rsidRPr="00E73BD4" w:rsidTr="00D55A44">
        <w:trPr>
          <w:gridAfter w:val="1"/>
          <w:wAfter w:w="10" w:type="dxa"/>
        </w:trPr>
        <w:tc>
          <w:tcPr>
            <w:tcW w:w="10195" w:type="dxa"/>
            <w:gridSpan w:val="2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на участие в ярмарке</w:t>
            </w:r>
          </w:p>
        </w:tc>
      </w:tr>
      <w:tr w:rsidR="00E73BD4" w:rsidRPr="00E73BD4" w:rsidTr="00D55A44">
        <w:trPr>
          <w:gridAfter w:val="1"/>
          <w:wAfter w:w="10" w:type="dxa"/>
        </w:trPr>
        <w:tc>
          <w:tcPr>
            <w:tcW w:w="10195" w:type="dxa"/>
            <w:gridSpan w:val="2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Прошу Вас предоставить место на ярмарке</w:t>
            </w:r>
            <w:r w:rsidR="00D55A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D55A44" w:rsidRPr="00D55A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организуемой Администрацией г. Заречного</w:t>
            </w:r>
            <w:r w:rsidR="00D55A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E73BD4" w:rsidRPr="00E73BD4" w:rsidTr="00D55A44">
        <w:trPr>
          <w:gridAfter w:val="1"/>
          <w:wAfter w:w="10" w:type="dxa"/>
        </w:trPr>
        <w:tc>
          <w:tcPr>
            <w:tcW w:w="10195" w:type="dxa"/>
            <w:gridSpan w:val="2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Период участия в ярмарке: с ___________________ по ______________________</w:t>
            </w:r>
          </w:p>
        </w:tc>
      </w:tr>
      <w:tr w:rsidR="00E73BD4" w:rsidRPr="00E73BD4" w:rsidTr="00D55A44">
        <w:trPr>
          <w:gridAfter w:val="1"/>
          <w:wAfter w:w="10" w:type="dxa"/>
        </w:trPr>
        <w:tc>
          <w:tcPr>
            <w:tcW w:w="10195" w:type="dxa"/>
            <w:gridSpan w:val="2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73BD4" w:rsidRPr="00E73BD4" w:rsidTr="00D55A44">
        <w:trPr>
          <w:gridAfter w:val="1"/>
          <w:wAfter w:w="10" w:type="dxa"/>
        </w:trPr>
        <w:tc>
          <w:tcPr>
            <w:tcW w:w="10195" w:type="dxa"/>
            <w:gridSpan w:val="2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73BD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Перечень товаров (работ, услуг), предполагаемых к реализации</w:t>
            </w:r>
            <w:r w:rsidRPr="00E73B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3BD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</w:t>
            </w:r>
            <w:r w:rsidRPr="00E73BD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 разрезе видов деятельности и товарных групп</w:t>
            </w:r>
            <w:r w:rsidRPr="00E73BD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):____________________________________________</w:t>
            </w:r>
          </w:p>
        </w:tc>
      </w:tr>
      <w:tr w:rsidR="00E73BD4" w:rsidRPr="00E73BD4" w:rsidTr="00D55A44">
        <w:trPr>
          <w:gridAfter w:val="1"/>
          <w:wAfter w:w="10" w:type="dxa"/>
        </w:trPr>
        <w:tc>
          <w:tcPr>
            <w:tcW w:w="10195" w:type="dxa"/>
            <w:gridSpan w:val="2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_______________________________________________________________________</w:t>
            </w:r>
          </w:p>
        </w:tc>
      </w:tr>
      <w:tr w:rsidR="00E73BD4" w:rsidRPr="00E73BD4" w:rsidTr="00D55A44">
        <w:trPr>
          <w:gridAfter w:val="1"/>
          <w:wAfter w:w="10" w:type="dxa"/>
        </w:trPr>
        <w:tc>
          <w:tcPr>
            <w:tcW w:w="10195" w:type="dxa"/>
            <w:gridSpan w:val="2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_______________________________________________________________________</w:t>
            </w:r>
          </w:p>
        </w:tc>
      </w:tr>
      <w:tr w:rsidR="00E73BD4" w:rsidRPr="00E73BD4" w:rsidTr="00D55A44">
        <w:trPr>
          <w:gridAfter w:val="1"/>
          <w:wAfter w:w="10" w:type="dxa"/>
        </w:trPr>
        <w:tc>
          <w:tcPr>
            <w:tcW w:w="10195" w:type="dxa"/>
            <w:gridSpan w:val="2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_______________________________________________________________________</w:t>
            </w:r>
          </w:p>
        </w:tc>
      </w:tr>
      <w:tr w:rsidR="00E73BD4" w:rsidRPr="00E73BD4" w:rsidTr="00D55A44">
        <w:trPr>
          <w:gridAfter w:val="1"/>
          <w:wAfter w:w="10" w:type="dxa"/>
        </w:trPr>
        <w:tc>
          <w:tcPr>
            <w:tcW w:w="10195" w:type="dxa"/>
            <w:gridSpan w:val="2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Требуемое количество мест (ед):___________</w:t>
            </w:r>
          </w:p>
        </w:tc>
      </w:tr>
      <w:tr w:rsidR="00E73BD4" w:rsidRPr="00E73BD4" w:rsidTr="00D55A44">
        <w:trPr>
          <w:gridAfter w:val="1"/>
          <w:wAfter w:w="10" w:type="dxa"/>
        </w:trPr>
        <w:tc>
          <w:tcPr>
            <w:tcW w:w="10195" w:type="dxa"/>
            <w:gridSpan w:val="2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Требуемая площадь (квадратных метров):_________</w:t>
            </w:r>
          </w:p>
        </w:tc>
      </w:tr>
      <w:tr w:rsidR="00E73BD4" w:rsidRPr="00E73BD4" w:rsidTr="00D55A44">
        <w:trPr>
          <w:gridAfter w:val="1"/>
          <w:wAfter w:w="10" w:type="dxa"/>
        </w:trPr>
        <w:tc>
          <w:tcPr>
            <w:tcW w:w="10195" w:type="dxa"/>
            <w:gridSpan w:val="2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С использованием транспортного средства (без использования транспортного средства)</w:t>
            </w:r>
          </w:p>
        </w:tc>
      </w:tr>
      <w:tr w:rsidR="00E73BD4" w:rsidRPr="00E73BD4" w:rsidTr="00D55A44">
        <w:trPr>
          <w:gridAfter w:val="1"/>
          <w:wAfter w:w="10" w:type="dxa"/>
        </w:trPr>
        <w:tc>
          <w:tcPr>
            <w:tcW w:w="10195" w:type="dxa"/>
            <w:gridSpan w:val="2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</w:t>
            </w:r>
          </w:p>
        </w:tc>
      </w:tr>
      <w:tr w:rsidR="00E73BD4" w:rsidRPr="00E73BD4" w:rsidTr="00D55A44">
        <w:trPr>
          <w:gridBefore w:val="1"/>
          <w:wBefore w:w="108" w:type="dxa"/>
        </w:trPr>
        <w:tc>
          <w:tcPr>
            <w:tcW w:w="10097" w:type="dxa"/>
            <w:gridSpan w:val="2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  <w:t>Приложение:</w:t>
            </w:r>
            <w:r w:rsidRPr="00E73BD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E73B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  <w:t>на</w:t>
            </w:r>
            <w:r w:rsidRPr="00E73BD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E73B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  <w:t>________</w:t>
            </w:r>
            <w:r w:rsidRPr="00E73BD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E73B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  <w:t>листах.</w:t>
            </w:r>
          </w:p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  <w:t>«____»</w:t>
            </w:r>
            <w:r w:rsidRPr="00E73BD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E73B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  <w:t>__________________</w:t>
            </w:r>
            <w:r w:rsidRPr="00E73BD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E73B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  <w:t>20___</w:t>
            </w:r>
            <w:r w:rsidRPr="00E73BD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E73B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  <w:t>г.</w:t>
            </w:r>
          </w:p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73BD4" w:rsidRPr="00E73BD4" w:rsidTr="00D55A44">
        <w:trPr>
          <w:gridBefore w:val="1"/>
          <w:wBefore w:w="108" w:type="dxa"/>
        </w:trPr>
        <w:tc>
          <w:tcPr>
            <w:tcW w:w="10097" w:type="dxa"/>
            <w:gridSpan w:val="2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73BD4" w:rsidRPr="00E73BD4" w:rsidTr="00D55A44">
        <w:trPr>
          <w:gridBefore w:val="1"/>
          <w:wBefore w:w="108" w:type="dxa"/>
        </w:trPr>
        <w:tc>
          <w:tcPr>
            <w:tcW w:w="10097" w:type="dxa"/>
            <w:gridSpan w:val="2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Руководитель ________________ ______________________ (Ф.И.О.)</w:t>
            </w:r>
          </w:p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(подпись)</w:t>
            </w:r>
          </w:p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М.П.</w:t>
            </w:r>
          </w:p>
        </w:tc>
      </w:tr>
    </w:tbl>
    <w:p w:rsidR="00E73BD4" w:rsidRPr="00E73BD4" w:rsidRDefault="00E73BD4" w:rsidP="00E73BD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E73B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lastRenderedPageBreak/>
        <w:t>Приложение</w:t>
      </w:r>
      <w:r w:rsidRPr="00E73BD4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  <w:r w:rsidRPr="00E73B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№ 2</w:t>
      </w:r>
    </w:p>
    <w:p w:rsidR="00E73BD4" w:rsidRPr="00E73BD4" w:rsidRDefault="00D55A44" w:rsidP="00D55A44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5C0955">
        <w:rPr>
          <w:rFonts w:ascii="Times New Roman" w:eastAsia="Times New Roman" w:hAnsi="Times New Roman" w:cs="Times New Roman"/>
        </w:rPr>
        <w:t xml:space="preserve">к Административному регламенту </w:t>
      </w:r>
      <w:r w:rsidRPr="00E73BD4">
        <w:rPr>
          <w:rFonts w:ascii="Times New Roman" w:eastAsia="Times New Roman" w:hAnsi="Times New Roman" w:cs="Times New Roman"/>
        </w:rPr>
        <w:t>по предоставлению муниципальной услуги «Прием заявок на участие в ярмарке, организуемой Администрацией г. Заречного, на территории города Заречного Пензенской области</w:t>
      </w:r>
      <w:r>
        <w:rPr>
          <w:rFonts w:ascii="Times New Roman" w:eastAsia="Times New Roman" w:hAnsi="Times New Roman" w:cs="Times New Roman"/>
        </w:rPr>
        <w:t>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25"/>
        <w:gridCol w:w="6180"/>
      </w:tblGrid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  <w:p w:rsidR="00E73BD4" w:rsidRPr="00E73BD4" w:rsidRDefault="00E73BD4" w:rsidP="00D55A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Главе </w:t>
            </w:r>
            <w:r w:rsidR="00D55A4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города </w:t>
            </w:r>
            <w:r w:rsidRPr="00E73B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Заречного</w:t>
            </w:r>
            <w:r w:rsidR="00D55A4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_______________________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D55A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от____________________________________________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(фамилия, имя, отчество физического лица индивидуального предпринимателя))</w:t>
            </w:r>
            <w:r w:rsidRPr="00E73BD4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_________________________________________________________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(место жительства)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_________________________________________________________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BD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zh-CN"/>
              </w:rPr>
              <w:t>основной государственный регистрационный номер индивидуального предпринимателя и данные документа, подтверждающего факт внесения сведений в единый государственный реестр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73BD4">
              <w:rPr>
                <w:rFonts w:ascii="Calibri" w:eastAsia="Calibri" w:hAnsi="Calibri" w:cs="Times New Roman"/>
                <w:lang w:eastAsia="zh-CN"/>
              </w:rPr>
              <w:t>____________________________________________________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(идентификационный номер налогоплательщика и данные документа о постановке индивидуального предпринимателя на учет в налоговом органе)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3B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фамилия, имя, отчество контактного лица, номер контактного телефона, почтовый адрес и (или) адрес электронной почты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____________________________________________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____________________________________________</w:t>
            </w:r>
          </w:p>
        </w:tc>
      </w:tr>
    </w:tbl>
    <w:p w:rsidR="00E73BD4" w:rsidRPr="00E73BD4" w:rsidRDefault="00E73BD4" w:rsidP="00E73BD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E73B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5"/>
      </w:tblGrid>
      <w:tr w:rsidR="00E73BD4" w:rsidRPr="00E73BD4" w:rsidTr="00E73BD4">
        <w:tc>
          <w:tcPr>
            <w:tcW w:w="10195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73BD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Заявка</w:t>
            </w:r>
          </w:p>
        </w:tc>
      </w:tr>
      <w:tr w:rsidR="00E73BD4" w:rsidRPr="00E73BD4" w:rsidTr="00E73BD4">
        <w:tc>
          <w:tcPr>
            <w:tcW w:w="10195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на участие в ярмарке</w:t>
            </w:r>
          </w:p>
        </w:tc>
      </w:tr>
    </w:tbl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5A44">
        <w:rPr>
          <w:rFonts w:ascii="Times New Roman" w:eastAsia="Calibri" w:hAnsi="Times New Roman" w:cs="Times New Roman"/>
          <w:sz w:val="26"/>
          <w:szCs w:val="26"/>
          <w:lang w:eastAsia="ru-RU"/>
        </w:rPr>
        <w:t>Прошу Вас предоставить место на ярмарке, организуемой Администрацией г. Заречного.</w:t>
      </w: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5A44">
        <w:rPr>
          <w:rFonts w:ascii="Times New Roman" w:eastAsia="Calibri" w:hAnsi="Times New Roman" w:cs="Times New Roman"/>
          <w:sz w:val="26"/>
          <w:szCs w:val="26"/>
          <w:lang w:eastAsia="ru-RU"/>
        </w:rPr>
        <w:t>Период участия в ярмарке: с ___________________ по ______________________</w:t>
      </w: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5A44">
        <w:rPr>
          <w:rFonts w:ascii="Times New Roman" w:eastAsia="Calibri" w:hAnsi="Times New Roman" w:cs="Times New Roman"/>
          <w:sz w:val="26"/>
          <w:szCs w:val="26"/>
          <w:lang w:eastAsia="ru-RU"/>
        </w:rPr>
        <w:t>Перечень товаров (работ, услуг), предполагаемых к реализации (в разрезе видов деятельности и товарных групп):_______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</w:t>
      </w:r>
      <w:r w:rsidRPr="00D55A44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</w:t>
      </w: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5A44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Pr="00D55A44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</w:t>
      </w: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5A44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Pr="00D55A44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</w:t>
      </w: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5A44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_____</w:t>
      </w:r>
      <w:r w:rsidRPr="00D55A44">
        <w:rPr>
          <w:rFonts w:ascii="Times New Roman" w:eastAsia="Calibri" w:hAnsi="Times New Roman" w:cs="Times New Roman"/>
          <w:sz w:val="26"/>
          <w:szCs w:val="26"/>
          <w:lang w:eastAsia="ru-RU"/>
        </w:rPr>
        <w:t>_______________________</w:t>
      </w: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5A44">
        <w:rPr>
          <w:rFonts w:ascii="Times New Roman" w:eastAsia="Calibri" w:hAnsi="Times New Roman" w:cs="Times New Roman"/>
          <w:sz w:val="26"/>
          <w:szCs w:val="26"/>
          <w:lang w:eastAsia="ru-RU"/>
        </w:rPr>
        <w:t>Требуемое количество мест (ед):___________</w:t>
      </w: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5A44">
        <w:rPr>
          <w:rFonts w:ascii="Times New Roman" w:eastAsia="Calibri" w:hAnsi="Times New Roman" w:cs="Times New Roman"/>
          <w:sz w:val="26"/>
          <w:szCs w:val="26"/>
          <w:lang w:eastAsia="ru-RU"/>
        </w:rPr>
        <w:t>Требуемая площадь (квадратных метров):_________</w:t>
      </w: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5A44">
        <w:rPr>
          <w:rFonts w:ascii="Times New Roman" w:eastAsia="Calibri" w:hAnsi="Times New Roman" w:cs="Times New Roman"/>
          <w:sz w:val="26"/>
          <w:szCs w:val="26"/>
          <w:lang w:eastAsia="ru-RU"/>
        </w:rPr>
        <w:t>С использованием транспортного средства (без использования транспортного средства)</w:t>
      </w: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5A44">
        <w:rPr>
          <w:rFonts w:ascii="Times New Roman" w:eastAsia="Calibri" w:hAnsi="Times New Roman" w:cs="Times New Roman"/>
          <w:sz w:val="26"/>
          <w:szCs w:val="26"/>
          <w:lang w:eastAsia="ru-RU"/>
        </w:rPr>
        <w:t>________</w:t>
      </w: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5A44">
        <w:rPr>
          <w:rFonts w:ascii="Times New Roman" w:eastAsia="Calibri" w:hAnsi="Times New Roman" w:cs="Times New Roman"/>
          <w:sz w:val="26"/>
          <w:szCs w:val="26"/>
          <w:lang w:eastAsia="ru-RU"/>
        </w:rPr>
        <w:t>Приложение: на ________ листах.</w:t>
      </w: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5A44">
        <w:rPr>
          <w:rFonts w:ascii="Times New Roman" w:eastAsia="Calibri" w:hAnsi="Times New Roman" w:cs="Times New Roman"/>
          <w:sz w:val="26"/>
          <w:szCs w:val="26"/>
          <w:lang w:eastAsia="ru-RU"/>
        </w:rPr>
        <w:t>«____» __________________ 20___ г.</w:t>
      </w: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5A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Руководитель ________________ ______________________ (Ф.И.О.)</w:t>
      </w:r>
    </w:p>
    <w:p w:rsidR="00D55A44" w:rsidRPr="00D55A4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5A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         (подпись)</w:t>
      </w:r>
    </w:p>
    <w:p w:rsidR="00E73BD4" w:rsidRPr="00E73BD4" w:rsidRDefault="00D55A44" w:rsidP="00D55A4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D55A4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М.П.</w:t>
      </w:r>
    </w:p>
    <w:p w:rsidR="00D55A44" w:rsidRDefault="00D55A44" w:rsidP="00E73BD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</w:p>
    <w:p w:rsidR="00E73BD4" w:rsidRPr="00E73BD4" w:rsidRDefault="00E73BD4" w:rsidP="00E73BD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E73B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lastRenderedPageBreak/>
        <w:t>Приложение</w:t>
      </w:r>
      <w:r w:rsidRPr="00E73BD4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  <w:r w:rsidRPr="00E73B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№ 3</w:t>
      </w:r>
    </w:p>
    <w:p w:rsidR="00D55A44" w:rsidRPr="00E73BD4" w:rsidRDefault="00D55A44" w:rsidP="00D55A44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5C0955">
        <w:rPr>
          <w:rFonts w:ascii="Times New Roman" w:eastAsia="Times New Roman" w:hAnsi="Times New Roman" w:cs="Times New Roman"/>
        </w:rPr>
        <w:t xml:space="preserve">к Административному регламенту </w:t>
      </w:r>
      <w:r w:rsidRPr="00E73BD4">
        <w:rPr>
          <w:rFonts w:ascii="Times New Roman" w:eastAsia="Times New Roman" w:hAnsi="Times New Roman" w:cs="Times New Roman"/>
        </w:rPr>
        <w:t>по предоставлению муниципальной услуги «Прием заявок на участие в ярмарке, организуемой Администрацией г. Заречного, на территории города Заречного Пензенской области</w:t>
      </w:r>
      <w:r>
        <w:rPr>
          <w:rFonts w:ascii="Times New Roman" w:eastAsia="Times New Roman" w:hAnsi="Times New Roman" w:cs="Times New Roman"/>
        </w:rPr>
        <w:t>»</w:t>
      </w:r>
    </w:p>
    <w:p w:rsidR="00E73BD4" w:rsidRPr="00E73BD4" w:rsidRDefault="00E73BD4" w:rsidP="00E73BD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5"/>
        <w:gridCol w:w="6180"/>
      </w:tblGrid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D55A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Главе </w:t>
            </w:r>
            <w:r w:rsidR="00D55A4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 xml:space="preserve">города </w:t>
            </w:r>
            <w:r w:rsidRPr="00E73B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Заречного</w:t>
            </w:r>
            <w:r w:rsidR="00D55A4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_________________________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D55A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от____________________________________________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(фамилия, имя, отчество гражданина)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zh-CN"/>
              </w:rPr>
              <w:t>_________________________________________________________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3BD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zh-CN"/>
              </w:rPr>
              <w:t>(место жительства)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spacing w:after="0" w:line="240" w:lineRule="auto"/>
              <w:rPr>
                <w:rFonts w:ascii="Calibri" w:eastAsia="Calibri" w:hAnsi="Calibri" w:cs="Times New Roman"/>
                <w:lang w:eastAsia="zh-CN"/>
              </w:rPr>
            </w:pPr>
            <w:r w:rsidRPr="00E73BD4">
              <w:rPr>
                <w:rFonts w:ascii="Calibri" w:eastAsia="Calibri" w:hAnsi="Calibri" w:cs="Times New Roman"/>
                <w:lang w:eastAsia="zh-CN"/>
              </w:rPr>
              <w:t>__</w:t>
            </w:r>
            <w:r w:rsidR="00D55A44">
              <w:rPr>
                <w:rFonts w:ascii="Calibri" w:eastAsia="Calibri" w:hAnsi="Calibri" w:cs="Times New Roman"/>
                <w:lang w:eastAsia="zh-CN"/>
              </w:rPr>
              <w:t>__</w:t>
            </w:r>
            <w:r w:rsidRPr="00E73BD4">
              <w:rPr>
                <w:rFonts w:ascii="Calibri" w:eastAsia="Calibri" w:hAnsi="Calibri" w:cs="Times New Roman"/>
                <w:lang w:eastAsia="zh-CN"/>
              </w:rPr>
              <w:t>__________________________________________________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(данные документа, удостоверяющие личность)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3B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</w:t>
            </w:r>
            <w:r w:rsidR="00D55A4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</w:t>
            </w:r>
            <w:r w:rsidRPr="00E73B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73BD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животноводством)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D55A44" w:rsidP="00E73B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фамилия, имя, отчество контактного лица, номер контактного телефона, почтовый адрес и (или) адрес электронной почты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____________________________________________</w:t>
            </w:r>
          </w:p>
        </w:tc>
      </w:tr>
      <w:tr w:rsidR="00E73BD4" w:rsidRPr="00E73BD4" w:rsidTr="00E73BD4">
        <w:tc>
          <w:tcPr>
            <w:tcW w:w="4248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5947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zh-CN"/>
              </w:rPr>
              <w:t>____________________________________________</w:t>
            </w:r>
          </w:p>
        </w:tc>
      </w:tr>
    </w:tbl>
    <w:p w:rsidR="00E73BD4" w:rsidRPr="00E73BD4" w:rsidRDefault="00E73BD4" w:rsidP="00E73BD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E73B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95"/>
      </w:tblGrid>
      <w:tr w:rsidR="00E73BD4" w:rsidRPr="00E73BD4" w:rsidTr="00E73BD4">
        <w:tc>
          <w:tcPr>
            <w:tcW w:w="10195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Заявка</w:t>
            </w:r>
          </w:p>
        </w:tc>
      </w:tr>
      <w:tr w:rsidR="00E73BD4" w:rsidRPr="00E73BD4" w:rsidTr="00E73BD4">
        <w:tc>
          <w:tcPr>
            <w:tcW w:w="10195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zh-CN"/>
              </w:rPr>
              <w:t>на участие в ярмарке</w:t>
            </w:r>
          </w:p>
        </w:tc>
      </w:tr>
      <w:tr w:rsidR="00E73BD4" w:rsidRPr="00E73BD4" w:rsidTr="00E73BD4">
        <w:tc>
          <w:tcPr>
            <w:tcW w:w="10195" w:type="dxa"/>
            <w:shd w:val="clear" w:color="auto" w:fill="auto"/>
          </w:tcPr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E73BD4" w:rsidRPr="00E73BD4" w:rsidRDefault="00E73BD4" w:rsidP="00E73BD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Прошу Вас предоставить место на ярмарке</w:t>
            </w:r>
          </w:p>
        </w:tc>
      </w:tr>
      <w:tr w:rsidR="00D55A44" w:rsidRPr="00E73BD4" w:rsidTr="00E73BD4">
        <w:tc>
          <w:tcPr>
            <w:tcW w:w="10195" w:type="dxa"/>
            <w:shd w:val="clear" w:color="auto" w:fill="auto"/>
          </w:tcPr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Прошу Вас предоставить место на ярмарке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D55A4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организуемой Администрацией г. Заречного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D55A44" w:rsidRPr="00E73BD4" w:rsidTr="00E73BD4">
        <w:tc>
          <w:tcPr>
            <w:tcW w:w="10195" w:type="dxa"/>
            <w:shd w:val="clear" w:color="auto" w:fill="auto"/>
          </w:tcPr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Период участия в ярмарке: с ___________________ по ______________________</w:t>
            </w:r>
          </w:p>
        </w:tc>
      </w:tr>
      <w:tr w:rsidR="00D55A44" w:rsidRPr="00E73BD4" w:rsidTr="00E73BD4">
        <w:tc>
          <w:tcPr>
            <w:tcW w:w="10195" w:type="dxa"/>
            <w:shd w:val="clear" w:color="auto" w:fill="auto"/>
          </w:tcPr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E73BD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Перечень товаров (работ, услуг), предполагаемых к реализации</w:t>
            </w:r>
            <w:r w:rsidRPr="00E73BD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3BD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(</w:t>
            </w:r>
            <w:r w:rsidRPr="00E73BD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в разрезе видов деятельности и товарных групп</w:t>
            </w:r>
            <w:r w:rsidRPr="00E73BD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):____________________________________________</w:t>
            </w:r>
          </w:p>
        </w:tc>
      </w:tr>
      <w:tr w:rsidR="00D55A44" w:rsidRPr="00E73BD4" w:rsidTr="00E73BD4">
        <w:tc>
          <w:tcPr>
            <w:tcW w:w="10195" w:type="dxa"/>
            <w:shd w:val="clear" w:color="auto" w:fill="auto"/>
          </w:tcPr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_______________________________________________________________________</w:t>
            </w:r>
          </w:p>
        </w:tc>
      </w:tr>
      <w:tr w:rsidR="00D55A44" w:rsidRPr="00E73BD4" w:rsidTr="00E73BD4">
        <w:tc>
          <w:tcPr>
            <w:tcW w:w="10195" w:type="dxa"/>
            <w:shd w:val="clear" w:color="auto" w:fill="auto"/>
          </w:tcPr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_______________________________________________________________________</w:t>
            </w:r>
          </w:p>
        </w:tc>
      </w:tr>
      <w:tr w:rsidR="00D55A44" w:rsidRPr="00E73BD4" w:rsidTr="00E73BD4">
        <w:tc>
          <w:tcPr>
            <w:tcW w:w="10195" w:type="dxa"/>
            <w:shd w:val="clear" w:color="auto" w:fill="auto"/>
          </w:tcPr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_______________________________________________________________________</w:t>
            </w:r>
          </w:p>
        </w:tc>
      </w:tr>
      <w:tr w:rsidR="00D55A44" w:rsidRPr="00E73BD4" w:rsidTr="00E73BD4">
        <w:tc>
          <w:tcPr>
            <w:tcW w:w="10195" w:type="dxa"/>
            <w:shd w:val="clear" w:color="auto" w:fill="auto"/>
          </w:tcPr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Требуемое количество мест (ед):___________</w:t>
            </w:r>
          </w:p>
        </w:tc>
      </w:tr>
      <w:tr w:rsidR="00D55A44" w:rsidRPr="00E73BD4" w:rsidTr="00E73BD4">
        <w:tc>
          <w:tcPr>
            <w:tcW w:w="10195" w:type="dxa"/>
            <w:shd w:val="clear" w:color="auto" w:fill="auto"/>
          </w:tcPr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Требуемая площадь (квадратных метров):_________</w:t>
            </w:r>
          </w:p>
        </w:tc>
      </w:tr>
      <w:tr w:rsidR="00D55A44" w:rsidRPr="00E73BD4" w:rsidTr="00E73BD4">
        <w:tc>
          <w:tcPr>
            <w:tcW w:w="10195" w:type="dxa"/>
            <w:shd w:val="clear" w:color="auto" w:fill="auto"/>
          </w:tcPr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С использованием транспортного средства (без использования транспортного средства)</w:t>
            </w:r>
          </w:p>
        </w:tc>
      </w:tr>
      <w:tr w:rsidR="00D55A44" w:rsidRPr="00E73BD4" w:rsidTr="00E73BD4">
        <w:tc>
          <w:tcPr>
            <w:tcW w:w="10195" w:type="dxa"/>
            <w:shd w:val="clear" w:color="auto" w:fill="auto"/>
          </w:tcPr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________</w:t>
            </w:r>
          </w:p>
        </w:tc>
      </w:tr>
      <w:tr w:rsidR="00D55A44" w:rsidRPr="00E73BD4" w:rsidTr="00E73BD4">
        <w:tc>
          <w:tcPr>
            <w:tcW w:w="10195" w:type="dxa"/>
            <w:shd w:val="clear" w:color="auto" w:fill="auto"/>
          </w:tcPr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  <w:t>Приложение:</w:t>
            </w:r>
            <w:r w:rsidRPr="00E73BD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E73B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  <w:t>на</w:t>
            </w:r>
            <w:r w:rsidRPr="00E73BD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E73B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  <w:t>________</w:t>
            </w:r>
            <w:r w:rsidRPr="00E73BD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E73B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  <w:t>листах.</w:t>
            </w:r>
          </w:p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</w:pPr>
          </w:p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  <w:t>«____»</w:t>
            </w:r>
            <w:r w:rsidRPr="00E73BD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E73B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  <w:t>__________________</w:t>
            </w:r>
            <w:r w:rsidRPr="00E73BD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E73B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  <w:t>20___</w:t>
            </w:r>
            <w:r w:rsidRPr="00E73BD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zh-CN"/>
              </w:rPr>
              <w:t xml:space="preserve"> </w:t>
            </w:r>
            <w:r w:rsidRPr="00E73BD4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zh-CN"/>
              </w:rPr>
              <w:t>г.</w:t>
            </w:r>
          </w:p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55A44" w:rsidRPr="00E73BD4" w:rsidTr="00E73BD4">
        <w:tc>
          <w:tcPr>
            <w:tcW w:w="10195" w:type="dxa"/>
            <w:shd w:val="clear" w:color="auto" w:fill="auto"/>
          </w:tcPr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D55A44" w:rsidRPr="00E73BD4" w:rsidTr="00E73BD4">
        <w:tc>
          <w:tcPr>
            <w:tcW w:w="10195" w:type="dxa"/>
            <w:shd w:val="clear" w:color="auto" w:fill="auto"/>
          </w:tcPr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Руководитель ________________ ______________________ (Ф.И.О.)</w:t>
            </w:r>
          </w:p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(подпись)</w:t>
            </w:r>
          </w:p>
          <w:p w:rsidR="00D55A44" w:rsidRPr="00E73BD4" w:rsidRDefault="00D55A44" w:rsidP="00D55A44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3B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М.П.</w:t>
            </w:r>
          </w:p>
        </w:tc>
      </w:tr>
    </w:tbl>
    <w:p w:rsidR="00E73BD4" w:rsidRPr="00E73BD4" w:rsidRDefault="00E73BD4" w:rsidP="00E73BD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zh-CN"/>
        </w:rPr>
      </w:pPr>
    </w:p>
    <w:p w:rsidR="00E73BD4" w:rsidRPr="00E73BD4" w:rsidRDefault="00E73BD4" w:rsidP="00E73BD4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E73B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lastRenderedPageBreak/>
        <w:t>Приложение</w:t>
      </w:r>
      <w:r w:rsidRPr="00E73BD4">
        <w:rPr>
          <w:rFonts w:ascii="Times New Roman" w:eastAsia="Arial" w:hAnsi="Times New Roman" w:cs="Times New Roman"/>
          <w:bCs/>
          <w:color w:val="000000"/>
          <w:sz w:val="26"/>
          <w:szCs w:val="26"/>
          <w:lang w:eastAsia="zh-CN"/>
        </w:rPr>
        <w:t xml:space="preserve"> </w:t>
      </w:r>
      <w:r w:rsidRPr="00E73BD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  <w:t>№ 4</w:t>
      </w:r>
    </w:p>
    <w:p w:rsidR="00CC246F" w:rsidRPr="00E73BD4" w:rsidRDefault="00CC246F" w:rsidP="00CC246F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5C0955">
        <w:rPr>
          <w:rFonts w:ascii="Times New Roman" w:eastAsia="Times New Roman" w:hAnsi="Times New Roman" w:cs="Times New Roman"/>
        </w:rPr>
        <w:t xml:space="preserve">к Административному регламенту </w:t>
      </w:r>
      <w:r w:rsidRPr="00E73BD4">
        <w:rPr>
          <w:rFonts w:ascii="Times New Roman" w:eastAsia="Times New Roman" w:hAnsi="Times New Roman" w:cs="Times New Roman"/>
        </w:rPr>
        <w:t>по предоставлению муниципальной услуги «Прием заявок на участие в ярмарке, организуемой Администрацией г. Заречного, на территории города Заречного Пензенской области</w:t>
      </w:r>
      <w:r>
        <w:rPr>
          <w:rFonts w:ascii="Times New Roman" w:eastAsia="Times New Roman" w:hAnsi="Times New Roman" w:cs="Times New Roman"/>
        </w:rPr>
        <w:t>»</w:t>
      </w:r>
    </w:p>
    <w:p w:rsidR="00E73BD4" w:rsidRPr="00E73BD4" w:rsidRDefault="00E73BD4" w:rsidP="00E73BD4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zh-CN"/>
        </w:rPr>
      </w:pPr>
      <w:r w:rsidRPr="00E73BD4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zh-CN"/>
        </w:rPr>
        <w:t>Блок-схема</w:t>
      </w:r>
    </w:p>
    <w:p w:rsidR="00E73BD4" w:rsidRPr="00E73BD4" w:rsidRDefault="00E73BD4" w:rsidP="00E73BD4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73BD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последовательности административных действий (процедур)</w:t>
      </w:r>
    </w:p>
    <w:p w:rsidR="00E73BD4" w:rsidRPr="00E73BD4" w:rsidRDefault="00E73BD4" w:rsidP="00E73BD4">
      <w:pPr>
        <w:suppressAutoHyphens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3BD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при предоставлении муниципальной услуги</w:t>
      </w:r>
    </w:p>
    <w:p w:rsidR="00E73BD4" w:rsidRPr="00E73BD4" w:rsidRDefault="00E73BD4" w:rsidP="00E73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10344"/>
      </w:tblGrid>
      <w:tr w:rsidR="00E73BD4" w:rsidRPr="00E73BD4" w:rsidTr="00E73BD4">
        <w:tc>
          <w:tcPr>
            <w:tcW w:w="10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3BD4" w:rsidRPr="00E73BD4" w:rsidRDefault="00E73BD4" w:rsidP="00E73BD4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Прием, проверка и регистрация заявки и комплекта документов  </w:t>
            </w:r>
          </w:p>
        </w:tc>
      </w:tr>
    </w:tbl>
    <w:p w:rsidR="00E73BD4" w:rsidRPr="00E73BD4" w:rsidRDefault="00E73BD4" w:rsidP="00E73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944" w:type="dxa"/>
        <w:tblLayout w:type="fixed"/>
        <w:tblLook w:val="0000" w:firstRow="0" w:lastRow="0" w:firstColumn="0" w:lastColumn="0" w:noHBand="0" w:noVBand="0"/>
      </w:tblPr>
      <w:tblGrid>
        <w:gridCol w:w="3538"/>
        <w:gridCol w:w="708"/>
        <w:gridCol w:w="3873"/>
      </w:tblGrid>
      <w:tr w:rsidR="00E73BD4" w:rsidRPr="00E73BD4" w:rsidTr="00E73BD4">
        <w:tc>
          <w:tcPr>
            <w:tcW w:w="3538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</w:tcBorders>
            <w:shd w:val="clear" w:color="auto" w:fill="auto"/>
          </w:tcPr>
          <w:p w:rsidR="00E73BD4" w:rsidRPr="00E73BD4" w:rsidRDefault="00CC246F" w:rsidP="00E73BD4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73B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D42A0B8" wp14:editId="201C75C2">
                      <wp:simplePos x="0" y="0"/>
                      <wp:positionH relativeFrom="column">
                        <wp:posOffset>1469389</wp:posOffset>
                      </wp:positionH>
                      <wp:positionV relativeFrom="paragraph">
                        <wp:posOffset>-198755</wp:posOffset>
                      </wp:positionV>
                      <wp:extent cx="934085" cy="171450"/>
                      <wp:effectExtent l="38100" t="0" r="18415" b="7620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34085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1A251" id="Прямая соединительная линия 10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pt,-15.65pt" to="189.25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ya7QIAANAFAAAOAAAAZHJzL2Uyb0RvYy54bWysVN1q2zAUvh/sHYTvXduJkzimSWkdZ7vY&#10;T6Edu1ZsORaTJSOpccoYbLse9BH2CrvYoNBtz+C80Y6U1G26mzGagDlHOr/f+Y4Oj9YVQysiFRV8&#10;4gQHvoMIz0RO+XLivDmfu5GDlMY8x0xwMnEuiXKOpk+fHDZ1THqiFCwnEkEQruKmnjil1nXseSor&#10;SYXVgagJh8tCyAprUOXSyyVuIHrFvJ7vD71GyLyWIiNKwelse+lMbfyiIJl+XRSKaMQmDtSm7Vfa&#10;78J8vekhjpcS1yXNdmXg/6iiwpRD0i7UDGuMLiT9K1RFMymUKPRBJipPFAXNiO0Bugn8B92clbgm&#10;thcAR9UdTOrxwmavVqcS0RxmB/BwXMGM2q+bj5ur9mf7bXOFNp/a3+2P9nt73f5qrzefQb7ZfAHZ&#10;XLY3u+MrBO6AZVOrGEIm/FQaNLI1P6tfiOydQlwkJeZLYns6v6whT2A8vD0Xo6gaKlo0L0UONvhC&#10;CwvsupAVKhitnxtHExzAQ2s7yctukmStUQaH437oRwMHZXAVjIJwYKvzcGzCGOdaKv2MiAoZYeIw&#10;yg3QOMarF0qbsu5MzDEXc8qYJQvjqDEJhr51UILR3FwaMyWXi4RJtMKGbvZne4Sb+2YV1UB6RquJ&#10;E3VGOC4JzlOe2ywaUwYy0hYpLSlgx4hjUlckdxAjsG5G2tbKuElPLOG3DYC21iDac0DFkvH92B+n&#10;URqFbtgbpm7oz2bu8TwJ3eE8GA1m/VmSzIIPpq8gjEua54Sb1m4XIwj/jXi7Fd1SuluNDkNvP7oF&#10;G4rdr/R4PvBHYT9yR6NB3w37qe+eRPPEPU6C4XCUniQn6YNKU9u9epxiOyhNVeIC5nVW5g3KqWFL&#10;fzDuBQ4o8JD0RtsJIsyWMJJMSwdJod9SXVqqG2qaGHvUiHzz382ui74F4naGRuumsOvtDirg5+18&#10;7QaZpdmu30Lkl6fS0MIsEzwb1mn3xJl36b5ure4e4ukfAAAA//8DAFBLAwQUAAYACAAAACEApLHn&#10;GeEAAAAKAQAADwAAAGRycy9kb3ducmV2LnhtbEyPwU7DMAyG70i8Q2QkblvaZmNTaTpNSJUQiA22&#10;cc+a0FRrnKrJtvL2mBMcbX/6/f3FanQdu5ghtB4lpNMEmMHa6xYbCYd9NVkCC1GhVp1HI+HbBFiV&#10;tzeFyrW/4oe57GLDKARDriTYGPuc81Bb41SY+t4g3b784FSkcWi4HtSVwl3HsyR54E61SB+s6s2T&#10;NfVpd3YS1vPTQvEtf65e33tbZS9v281nlPL+blw/AotmjH8w/OqTOpTkdPRn1IF1EjKRzgiVMBGp&#10;AEaEWCznwI60mQngZcH/Vyh/AAAA//8DAFBLAQItABQABgAIAAAAIQC2gziS/gAAAOEBAAATAAAA&#10;AAAAAAAAAAAAAAAAAABbQ29udGVudF9UeXBlc10ueG1sUEsBAi0AFAAGAAgAAAAhADj9If/WAAAA&#10;lAEAAAsAAAAAAAAAAAAAAAAALwEAAF9yZWxzLy5yZWxzUEsBAi0AFAAGAAgAAAAhAKM9LJrtAgAA&#10;0AUAAA4AAAAAAAAAAAAAAAAALgIAAGRycy9lMm9Eb2MueG1sUEsBAi0AFAAGAAgAAAAhAKSx5xnh&#10;AAAACgEAAA8AAAAAAAAAAAAAAAAARwUAAGRycy9kb3ducmV2LnhtbFBLBQYAAAAABAAEAPMAAABV&#10;BgAAAAA=&#10;" strokeweight=".26mm">
                      <v:stroke endarrow="block" joinstyle="miter"/>
                    </v:line>
                  </w:pict>
                </mc:Fallback>
              </mc:AlternateContent>
            </w:r>
            <w:r w:rsidR="00E73BD4" w:rsidRPr="00E73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Документы не соответствуют предъявляемым требованиям</w:t>
            </w:r>
          </w:p>
        </w:tc>
        <w:tc>
          <w:tcPr>
            <w:tcW w:w="708" w:type="dxa"/>
            <w:tcBorders>
              <w:left w:val="thickThinLargeGap" w:sz="6" w:space="0" w:color="808080"/>
            </w:tcBorders>
            <w:shd w:val="clear" w:color="auto" w:fill="auto"/>
          </w:tcPr>
          <w:p w:rsidR="00E73BD4" w:rsidRPr="00E73BD4" w:rsidRDefault="00E73BD4" w:rsidP="00E73BD4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873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E73BD4" w:rsidRPr="00E73BD4" w:rsidRDefault="00CC246F" w:rsidP="00E73BD4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73BD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A9D50B" wp14:editId="3D5F0387">
                      <wp:simplePos x="0" y="0"/>
                      <wp:positionH relativeFrom="column">
                        <wp:posOffset>-293370</wp:posOffset>
                      </wp:positionH>
                      <wp:positionV relativeFrom="paragraph">
                        <wp:posOffset>-208279</wp:posOffset>
                      </wp:positionV>
                      <wp:extent cx="800100" cy="190500"/>
                      <wp:effectExtent l="0" t="0" r="76200" b="762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99C67" id="Прямая соединительная линия 1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1pt,-16.4pt" to="39.9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LGc5gIAAMYFAAAOAAAAZHJzL2Uyb0RvYy54bWysVM1u2zAMvg/YOwi+u7YT589oUrSOs8t+&#10;CrTDzootx8JkyZDUOMUwYNt5QB9hr7DDBhTotmdw3miUnLhLdxmGJoBBUiRFfh+p45NNydCaSEUF&#10;nzrBke8gwlORUb6aOq8vF+7YQUpjnmEmOJk610Q5J7OnT47rKiI9UQiWEYkgCVdRXU2dQusq8jyV&#10;FqTE6khUhMNhLmSJNahy5WUS15C9ZF7P94deLWRWSZESpcA6bw+dmc2f5yTVr/JcEY3Y1IHatP1K&#10;+12arzc7xtFK4qqg6a4M/B9VlJhyuLRLNccaoytJ/0pV0lQKJXJ9lIrSE3lOU2J7gG4C/0E3FwWu&#10;iO0FwFFVB5N6vLTpy/W5RDQD7noO4rgEjpov2w/bm+ZH83V7g7Yfm1/N9+Zbc9v8bG63n0C+234G&#10;2Rw2dzvzDYJwwLKuVAQpY34uDRrphl9Uz0X6ViEu4gLzFbE9XV5XcE9gIryDEKOoCipa1i9EBj74&#10;SgsL7CaXpUkJkKGN5e+6449sNErBOPYBQ2A5haNg4g9ANjfgaB9cSaWfEVEiI0wdRrmBF0d4/Vzp&#10;1nXvYsxcLChjYMcR46ieOpP+0LcBSjCamUNzpuRqGTOJ1tgMmf3t7j1wK6mGUWe0tIWCm3HCUUFw&#10;lvDMyhpTBjLSFh8tKSDGiGOuLknmIEZgyYzU1sq4SUDsmLcNgLbRIFo7oGJH8N3EnyTjZBy6YW+Y&#10;uKE/n7unizh0h4tgNJj353E8D96bvoIwKmiWEW5a269DEP7buO0Wsx3kbiE6DL3D7JYXKPaw0tPF&#10;wB+F/bE7Gg36bthPfPdsvIjd0zgYDkfJWXyWPKg0sd2rxym2g9JUJa6Ar4siq1FGzbT0B5Ne4IAC&#10;z0dv1NKMMFsBJamWDpJCv6G6sANuRtPkOBiNsW/+O+667C0Qew6N1rGw6+0eKhjlPb92b8yqtEu3&#10;FNn1uTRjYVYIHgsbtHvYzGv0p2697p/f2W8AAAD//wMAUEsDBBQABgAIAAAAIQDp+A5f2wAAAAkB&#10;AAAPAAAAZHJzL2Rvd25yZXYueG1sTE9NT8MwDL0j8R8iI3HbUgLaoDSdELALSEOU/QCv8dqKxilN&#10;tpV/jznByX720/soVpPv1ZHG2AW2cDXPQBHXwXXcWNh+rGe3oGJCdtgHJgvfFGFVnp8VmLtw4nc6&#10;VqlRIsIxRwttSkOudaxb8hjnYSCW3z6MHpPAsdFuxJOI+16bLFtojx2LQ4sDPbZUf1YHb+HFf71m&#10;ZmPoiZrqmd16T8vtm7WXF9PDPahEU/ojw298iQ6lZNqFA7uoeguzm4URqizXRjoIY3kncycHwbos&#10;9P8G5Q8AAAD//wMAUEsBAi0AFAAGAAgAAAAhALaDOJL+AAAA4QEAABMAAAAAAAAAAAAAAAAAAAAA&#10;AFtDb250ZW50X1R5cGVzXS54bWxQSwECLQAUAAYACAAAACEAOP0h/9YAAACUAQAACwAAAAAAAAAA&#10;AAAAAAAvAQAAX3JlbHMvLnJlbHNQSwECLQAUAAYACAAAACEA7YyxnOYCAADGBQAADgAAAAAAAAAA&#10;AAAAAAAuAgAAZHJzL2Uyb0RvYy54bWxQSwECLQAUAAYACAAAACEA6fgOX9sAAAAJAQAADwAAAAAA&#10;AAAAAAAAAABABQAAZHJzL2Rvd25yZXYueG1sUEsFBgAAAAAEAAQA8wAAAEgGAAAAAA==&#10;" strokeweight=".26mm">
                      <v:stroke endarrow="block" joinstyle="miter"/>
                    </v:line>
                  </w:pict>
                </mc:Fallback>
              </mc:AlternateContent>
            </w:r>
            <w:r w:rsidR="00E73BD4" w:rsidRPr="00E73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Документы соответствуют </w:t>
            </w:r>
          </w:p>
          <w:p w:rsidR="00E73BD4" w:rsidRPr="00E73BD4" w:rsidRDefault="00E73BD4" w:rsidP="00E73BD4">
            <w:pPr>
              <w:suppressAutoHyphens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предъявляемым требованиям</w:t>
            </w:r>
          </w:p>
        </w:tc>
      </w:tr>
    </w:tbl>
    <w:p w:rsidR="00E73BD4" w:rsidRPr="00E73BD4" w:rsidRDefault="00E73BD4" w:rsidP="00E73B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73B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835965" wp14:editId="0A093F7A">
                <wp:simplePos x="0" y="0"/>
                <wp:positionH relativeFrom="column">
                  <wp:posOffset>4404360</wp:posOffset>
                </wp:positionH>
                <wp:positionV relativeFrom="paragraph">
                  <wp:posOffset>13335</wp:posOffset>
                </wp:positionV>
                <wp:extent cx="1270" cy="153670"/>
                <wp:effectExtent l="57150" t="11430" r="55880" b="1587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536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6E7A8" id="Прямая соединительная линия 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8pt,1.05pt" to="346.9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7oL4gIAAMIFAAAOAAAAZHJzL2Uyb0RvYy54bWysVN1u0zAUvkfiHSzfZ0na9C9aO21pyg0/&#10;kzbEtZs4jYVjR7bXdkJIwDXSHoFX4AKkSQOeIX0jjt02o+MGoSWSdY59fH6+8x0fn6wrjpZUaSbF&#10;GIdHAUZUZDJnYjHGry9n3hAjbYjICZeCjvE11fhk8vTJ8aqOaUeWkudUIXAidLyqx7g0po59X2cl&#10;rYg+kjUVcFhIVREDqlr4uSIr8F5xvxMEfX8lVV4rmVGtYXe6PcQT578oaGZeFYWmBvExhtyMW5Vb&#10;53b1J8ckXihSlyzbpUH+I4uKMAFBW1dTYgi6UuwvVxXLlNSyMEeZrHxZFCyjrgaoJgweVHNRkpq6&#10;WgAcXbcw6cdzm71cnivE8jEeYSRIBS1qvmw+bG6aH83XzQ3afGx+Nd+bb81t87O53XwC+W7zGWR7&#10;2Nzttm/QyCK5qnUMDhNxriwW2Vpc1M9l9lYjIZOSiAV1FV1e1xAmtDf8gytW0TXkM1+9kDnYkCsj&#10;HazrQlXWJQCG1q5712336NqgDDbDzgA6nMFB2Ov2Qbb+Sby/WittnlFZISuMMWfCQktisnyuzdZ0&#10;b2K3hZwxzmGfxFygFeDT7Qfugpac5fbQnmm1mCdcoSWxBHPfLu6BWcUM0JyzaoyHrRGJS0ryVOQu&#10;iiGMg4yMQ8coBnhxim3oiuYYcQoDZqVtrlzY8NRRfFsAaGsDotsHTBz93o2CUTpMh5EXdfqpFwXT&#10;qXc6SyKvPwsHvWl3miTT8L2tK4zikuU5Fba0/SiE0b9RbTeUWxK3w9Bi6B96d32BZA8zPZ31gkHU&#10;HXqDQa/rRd008M6Gs8Q7TcJ+f5CeJWfpg0xTV71+nGRbKG1W8gr6dVHmK5Qzy5Zub9QJMSjwdADN&#10;7IcR4QtoSWYURkqaN8yUjt6WmNbHATWGgf13vWu9b4HY99BqbRd2td1DBVTe99dNjR2U7cjNZX59&#10;riwt7ADBQ+Eu7R41+xL9qTur+6d38hsAAP//AwBQSwMEFAAGAAgAAAAhAOjKHpjbAAAACAEAAA8A&#10;AABkcnMvZG93bnJldi54bWxMj01OwzAQhfdIvYM1SOxap6kUIGRSVUA3IIEIPYAbT5OIeBxitw23&#10;Z1iV5af39H6K9eR6daIxdJ4RlosEFHHtbccNwu5zO78DFaJha3rPhPBDAdbl7KowufVn/qBTFRsl&#10;IRxyg9DGOORah7olZ8LCD8SiHfzoTBQcG21Hc5Zw1+s0STLtTMfS0JqBHluqv6qjQ3hx369J+pbS&#10;EzXVM9vtgW5374g319PmAVSkKV7M8DdfpkMpm/b+yDaoHiG7X2ViRUiXoEQXlit74WwFuiz0/wPl&#10;LwAAAP//AwBQSwECLQAUAAYACAAAACEAtoM4kv4AAADhAQAAEwAAAAAAAAAAAAAAAAAAAAAAW0Nv&#10;bnRlbnRfVHlwZXNdLnhtbFBLAQItABQABgAIAAAAIQA4/SH/1gAAAJQBAAALAAAAAAAAAAAAAAAA&#10;AC8BAABfcmVscy8ucmVsc1BLAQItABQABgAIAAAAIQAJO7oL4gIAAMIFAAAOAAAAAAAAAAAAAAAA&#10;AC4CAABkcnMvZTJvRG9jLnhtbFBLAQItABQABgAIAAAAIQDoyh6Y2wAAAAgBAAAPAAAAAAAAAAAA&#10;AAAAADw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E73B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D4DF3F" wp14:editId="44854901">
                <wp:simplePos x="0" y="0"/>
                <wp:positionH relativeFrom="column">
                  <wp:posOffset>1553845</wp:posOffset>
                </wp:positionH>
                <wp:positionV relativeFrom="paragraph">
                  <wp:posOffset>635</wp:posOffset>
                </wp:positionV>
                <wp:extent cx="8890" cy="163195"/>
                <wp:effectExtent l="45085" t="8255" r="6032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631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6D69F5" id="Прямая соединительная линия 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35pt,.05pt" to="123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A14wIAAMIFAAAOAAAAZHJzL2Uyb0RvYy54bWysVN1q2zAUvh/sHYTvXduJkzimTmmdZDf7&#10;KbRj14otx2KyZCQ1ThmDbdeDPsJeYRcbFLrtGZw32pGSuEt3M0YTMEfS0fn5vu/o+GRdMbQiUlHB&#10;Eyc48h1EeCZyypeJ8/py7kYOUhrzHDPBSeJcE+WcTJ4+OW7qmPREKVhOJIIgXMVNnTil1nXseSor&#10;SYXVkagJh8NCyAprWMqll0vcQPSKeT3fH3qNkHktRUaUgt3p9tCZ2PhFQTL9qigU0YglDtSm7Vfa&#10;78J8vckxjpcS1yXNdmXg/6iiwpRD0i7UFGuMriT9K1RFMymUKPRRJipPFAXNiO0Bugn8B91clLgm&#10;thcAR9UdTOrxwmYvV+cS0TxxgCiOK6Co/bL5sLlpf7RfNzdo87H91X5vv7W37c/2dvMJ7LvNZ7DN&#10;YXu3275BkUGyqVUMAVN+Lg0W2Zpf1M9F9lYhLtIS8yWxHV1e15AmMDe8gytmoWqoZ9G8EDn44Cst&#10;LKzrQlYmJACG1pa96449stYog80oGgPDGRwEw34wHtj4ON5fraXSz4iokDESh1FuoMUxXj1X2pSC&#10;472L2eZiThmz8mAcNYkz7g99e0EJRnNzaNyUXC5SJtEKG4HZ3y7vgVtFNcic0QrK7JxwXBKcz3hu&#10;s2hMGdhIW3S0pIAXI45JXZHcQYzAgBlrWyvjJj2xEt82AKu1BtPuAyZWfu/G/ngWzaLQDXvDmRv6&#10;06l7Ok9DdzgPRoNpf5qm0+C96SsI45LmOeGmtf0oBOG/SW03lFsRd8PQYegdRrdgQ7GHlZ7OB/4o&#10;7EfuaDTou2F/5rtn0Tx1T9NgOBzNztKz2YNKZ7Z79TjFdlCaqsQV8HVR5g3KqVFLfzDuBQ4s4Ono&#10;jbYMIsyWQEmmpYOk0G+oLq28jTBNjANpRL7577jrom+B2HNoVh0Lu97uoQJ97vm1U2MGZTtyC5Ff&#10;n0sjCzNA8FDYS7tHzbxEf66t1/3TO/kNAAD//wMAUEsDBBQABgAIAAAAIQDG/ENH2gAAAAcBAAAP&#10;AAAAZHJzL2Rvd25yZXYueG1sTI5BbsIwEEX3lbiDNUjsioOVAkrjoKqFTSu1asoBTDwkEfE4jQ2k&#10;t++wand/9L7+vHwzuk5ccAitJw2LeQICqfK2pVrD/mt3vwYRoiFrOk+o4QcDbIrJXW4y66/0iZcy&#10;1oJHKGRGQxNjn0kZqgadCXPfIzE7+sGZyOdQSzuYK4+7TqokWUpnWuIPjenxucHqVJ6dhlf3/Zao&#10;d4UvWJdbsrsjrvYfWs+m49MjiIhj/CvDTZ/VoWCngz+TDaLToNJ0xdUbEIxVuuRw4PCwBlnk8r9/&#10;8QsAAP//AwBQSwECLQAUAAYACAAAACEAtoM4kv4AAADhAQAAEwAAAAAAAAAAAAAAAAAAAAAAW0Nv&#10;bnRlbnRfVHlwZXNdLnhtbFBLAQItABQABgAIAAAAIQA4/SH/1gAAAJQBAAALAAAAAAAAAAAAAAAA&#10;AC8BAABfcmVscy8ucmVsc1BLAQItABQABgAIAAAAIQCVnaA14wIAAMIFAAAOAAAAAAAAAAAAAAAA&#10;AC4CAABkcnMvZTJvRG9jLnhtbFBLAQItABQABgAIAAAAIQDG/ENH2gAAAAcBAAAPAAAAAAAAAAAA&#10;AAAAAD0FAABkcnMvZG93bnJldi54bWxQSwUGAAAAAAQABADzAAAARAYAAAAA&#10;" strokeweight=".26mm">
                <v:stroke endarrow="block" joinstyle="miter"/>
              </v:line>
            </w:pict>
          </mc:Fallback>
        </mc:AlternateContent>
      </w:r>
    </w:p>
    <w:tbl>
      <w:tblPr>
        <w:tblW w:w="0" w:type="auto"/>
        <w:tblInd w:w="938" w:type="dxa"/>
        <w:tblLayout w:type="fixed"/>
        <w:tblLook w:val="0000" w:firstRow="0" w:lastRow="0" w:firstColumn="0" w:lastColumn="0" w:noHBand="0" w:noVBand="0"/>
      </w:tblPr>
      <w:tblGrid>
        <w:gridCol w:w="3544"/>
        <w:gridCol w:w="708"/>
        <w:gridCol w:w="3873"/>
      </w:tblGrid>
      <w:tr w:rsidR="00E73BD4" w:rsidRPr="00E73BD4" w:rsidTr="00E73BD4">
        <w:tc>
          <w:tcPr>
            <w:tcW w:w="3544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</w:tcBorders>
            <w:shd w:val="clear" w:color="auto" w:fill="auto"/>
          </w:tcPr>
          <w:p w:rsidR="00E73BD4" w:rsidRPr="00E73BD4" w:rsidRDefault="00E73BD4" w:rsidP="00E73BD4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Направление заявителю уведомления о необходимости устранения нарушений в оформлении заявки  (или) предоставления отсутствующих документов (в случае если указанная заявка оформлена не в соответствии с требованиями настоящего регламента, а в прилагаемых к ней документах отсутствуют необходимые документы)</w:t>
            </w:r>
          </w:p>
        </w:tc>
        <w:tc>
          <w:tcPr>
            <w:tcW w:w="708" w:type="dxa"/>
            <w:tcBorders>
              <w:left w:val="thickThinLargeGap" w:sz="6" w:space="0" w:color="808080"/>
            </w:tcBorders>
            <w:shd w:val="clear" w:color="auto" w:fill="auto"/>
          </w:tcPr>
          <w:p w:rsidR="00E73BD4" w:rsidRPr="00E73BD4" w:rsidRDefault="00E73BD4" w:rsidP="00E73BD4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873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E73BD4" w:rsidRPr="00E73BD4" w:rsidRDefault="00E73BD4" w:rsidP="00E73BD4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Рассмотрение представленной заявки и комплекта документов Отделом и принятие решения</w:t>
            </w:r>
          </w:p>
        </w:tc>
      </w:tr>
    </w:tbl>
    <w:p w:rsidR="00E73BD4" w:rsidRPr="00E73BD4" w:rsidRDefault="00E73BD4" w:rsidP="00E73BD4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E73B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A16B13" wp14:editId="239593B1">
                <wp:simplePos x="0" y="0"/>
                <wp:positionH relativeFrom="column">
                  <wp:posOffset>4431665</wp:posOffset>
                </wp:positionH>
                <wp:positionV relativeFrom="paragraph">
                  <wp:posOffset>17145</wp:posOffset>
                </wp:positionV>
                <wp:extent cx="785495" cy="340995"/>
                <wp:effectExtent l="8255" t="8890" r="34925" b="596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5495" cy="3409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38611" id="Прямая соединительная линия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95pt,1.35pt" to="410.8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flp5QIAAMQFAAAOAAAAZHJzL2Uyb0RvYy54bWysVN1u0zAUvkfiHSzfZ0natGmjZdOWttzw&#10;M2lDXLuJ01g4dmR7ayeEBFwj7RF4BS5AmjTgGdI34thtMzpuEForReccH5+f73zHh8ermqMrqjST&#10;IsXhQYARFbksmFik+PXFzBthpA0RBeFS0BRfU42Pj54+OVw2Ce3JSvKCKgRBhE6WTYorY5rE93Ve&#10;0ZroA9lQAYelVDUxoKqFXyiyhOg193tBMPSXUhWNkjnVGqyTzSE+cvHLkubmVVlqahBPMdRm3Fe5&#10;79x+/aNDkiwUaSqWb8sg/1FFTZiApF2oCTEEXSr2V6ia5UpqWZqDXNa+LEuWU9cDdBMGD7o5r0hD&#10;XS8Ajm46mPTjhc1fXp0pxIoUxxgJUsOI2i/rD+ub9kf7dX2D1h/bX+339lt72/5sb9efQL5bfwbZ&#10;HrZ3W/MNii2Sy0YnEDATZ8pika/EefNc5m81EjKriFhQ19HFdQNpQnvD37tiFd1APfPlC1mAD7k0&#10;0sG6KlVtQwJgaOWmd91Nj64MysEYjwbReIBRDkf9KBiDbDOQZHe5Udo8o7JGVkgxZ8KCSxJy9Vyb&#10;jevOxZqFnDHOwU4SLtAyxeP+MHAXtOSssIf2TKvFPOMKXRFLMffb5t1zq5kBonNWp3jUOZGkoqSY&#10;isJlMYRxkJFx+BjFADFOsU1d0wIjTmHFrLSplQubnjqSbxoAbWVAdHZAxRHw3TgYT0fTUeRFveHU&#10;i4LJxDuZZZE3nIXxYNKfZNkkfG/7CqOkYkVBhW1ttwxh9G9k267lhsbdOnQY+vvR3Vyg2P1KT2aD&#10;II76Iy+OB30v6k8D73Q0y7yTLBwO4+lpdjp9UOnUda8fp9gOSluVvIR5nVfFEhXMsqU/GPdCDAo8&#10;Hr14M0FE+AJGkhuFkZLmDTOVI7ilpo2xR41RYP/b2XXRN0DsZmi1bgrb3u6hAirv5uv2xq7KZunm&#10;srg+U5YWdoXgqXCXts+afYv+1J3X/eN79BsAAP//AwBQSwMEFAAGAAgAAAAhALwh8UbdAAAACAEA&#10;AA8AAABkcnMvZG93bnJldi54bWxMj8FOwzAQRO9I/IO1SNyoUwuSNs2mQkAvIBUR+gFuvE2ixusQ&#10;u234e8wJjqMZzbwp1pPtxZlG3zlGmM8SEMS1Mx03CLvPzd0ChA+aje4dE8I3eViX11eFzo278Aed&#10;q9CIWMI+1whtCEMupa9bstrP3EAcvYMbrQ5Rjo00o77EcttLlSSptLrjuNDqgZ5aqo/VySK82q+3&#10;RG0VPVNTvbDZHCjbvSPe3kyPKxCBpvAXhl/8iA5lZNq7ExsveoR0mS1jFEFlIKK/UPMUxB7hIb0H&#10;WRby/4HyBwAA//8DAFBLAQItABQABgAIAAAAIQC2gziS/gAAAOEBAAATAAAAAAAAAAAAAAAAAAAA&#10;AABbQ29udGVudF9UeXBlc10ueG1sUEsBAi0AFAAGAAgAAAAhADj9If/WAAAAlAEAAAsAAAAAAAAA&#10;AAAAAAAALwEAAF9yZWxzLy5yZWxzUEsBAi0AFAAGAAgAAAAhAF25+WnlAgAAxAUAAA4AAAAAAAAA&#10;AAAAAAAALgIAAGRycy9lMm9Eb2MueG1sUEsBAi0AFAAGAAgAAAAhALwh8UbdAAAACAEAAA8AAAAA&#10;AAAAAAAAAAAAPwUAAGRycy9kb3ducmV2LnhtbFBLBQYAAAAABAAEAPMAAABJBgAAAAA=&#10;" strokeweight=".26mm">
                <v:stroke endarrow="block" joinstyle="miter"/>
              </v:line>
            </w:pict>
          </mc:Fallback>
        </mc:AlternateContent>
      </w:r>
      <w:r w:rsidRPr="00E73B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4FB455" wp14:editId="58C60236">
                <wp:simplePos x="0" y="0"/>
                <wp:positionH relativeFrom="column">
                  <wp:posOffset>3434080</wp:posOffset>
                </wp:positionH>
                <wp:positionV relativeFrom="paragraph">
                  <wp:posOffset>3810</wp:posOffset>
                </wp:positionV>
                <wp:extent cx="972185" cy="341630"/>
                <wp:effectExtent l="29845" t="5080" r="7620" b="533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2185" cy="34163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B0394" id="Прямая соединительная линия 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pt,.3pt" to="346.9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mcT7QIAAM4FAAAOAAAAZHJzL2Uyb0RvYy54bWysVN1q2zAUvh/sHYTuXduJ4ySmSWmdZLvY&#10;T6Edu1ZsORaTJSOpScoYbLse9BH2CrvYoNBtz+C80Y6U1G26mzGagDlHOr/f+Y4Oj9YVR0uqNJNi&#10;hMODACMqMpkzsRjhN+czb4CRNkTkhEtBR/iSanw0fvrkcFUntCNLyXOqEAQROlnVI1waUye+r7OS&#10;VkQfyJoKuCykqogBVS38XJEVRK+43wmC2F9JlddKZlRrOJ1sL/HYxS8KmpnXRaGpQXyEoTbjvsp9&#10;5/brjw9JslCkLlm2K4P8RxUVYQKStqEmxBB0odhfoSqWKallYQ4yWfmyKFhGXQ/QTRg86OasJDV1&#10;vQA4um5h0o8XNnu1PFWI5SMcYyRIBSNqvm4+bq6an823zRXafGp+Nz+a781186u53nwG+WbzBWR7&#10;2dzsjq9QbJFc1TqBgKk4VRaLbC3O6hcye6eRkGlJxIK6js4va0gTWg9/z8UquoZ65quXMgcbcmGk&#10;g3VdqAoVnNXPraMNDtChtZvjZTtHujYog8NhvxMOehhlcNWNwrjr5uyTxIaxzrXS5hmVFbLCCHMm&#10;LMwkIcsX2tiy7kzssZAzxrmjChdoBQm6ceActOQst5fWTKvFPOUKLYklm/u5HuHmvlnFDFCes2qE&#10;B60RSUpK8qnIXRZDGAcZGYeUUQyw4xTb1BXNMeIUls1K21q5sOmpo/u2AdDWBkR3Dqg4Kr4fBsPp&#10;YDqIvKgTT70omEy841kaefEs7Pcm3UmaTsIPtq8wSkqW51TY1m7XIoz+jXa7Bd0Sul2MFkN/P7oD&#10;G4rdr/R41gv6UXfg9fu9rhd1p4F3Mpil3nEaxnF/epKeTB9UOnXd68cptoXSViUvYF5nZb5CObNs&#10;6faGnRCDAs9Ip7+dICJ8ASPJjMJISfOWmdJR3VLTxtijxiCw/93s2uhbIG5naLV2Crve7qACft7O&#10;122QXZrt+s1lfnmqLC3sMsGj4Zx2D5x9le7rzuruGR7/AQAA//8DAFBLAwQUAAYACAAAACEAZ8aU&#10;HN0AAAAHAQAADwAAAGRycy9kb3ducmV2LnhtbEzOwU7CQBAG4LuJ77AZE2+yFaFK6ZYQkyZGIyjK&#10;feiO3YbubNNdoL69y0mOM//kny9fDLYVR+p941jB/SgBQVw53XCt4PurvHsC4QOyxtYxKfglD4vi&#10;+irHTLsTf9JxE2oRS9hnqMCE0GVS+sqQRT9yHXHMflxvMcSxr6Xu8RTLbSvHSZJKiw3HDwY7ejZU&#10;7TcHq2A53T+iXMuX8u2jM+X49X292galbm+G5RxEoCH8H8OZH+lQRNPOHVh70SqYTpJIDwpSEDFO&#10;Zw8zELvzfgKyyOWlv/gDAAD//wMAUEsBAi0AFAAGAAgAAAAhALaDOJL+AAAA4QEAABMAAAAAAAAA&#10;AAAAAAAAAAAAAFtDb250ZW50X1R5cGVzXS54bWxQSwECLQAUAAYACAAAACEAOP0h/9YAAACUAQAA&#10;CwAAAAAAAAAAAAAAAAAvAQAAX3JlbHMvLnJlbHNQSwECLQAUAAYACAAAACEA2apnE+0CAADOBQAA&#10;DgAAAAAAAAAAAAAAAAAuAgAAZHJzL2Uyb0RvYy54bWxQSwECLQAUAAYACAAAACEAZ8aUHN0AAAAH&#10;AQAADwAAAAAAAAAAAAAAAABH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:rsidR="00E73BD4" w:rsidRPr="00E73BD4" w:rsidRDefault="00E73BD4" w:rsidP="00E73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443" w:type="dxa"/>
        <w:tblLayout w:type="fixed"/>
        <w:tblLook w:val="0000" w:firstRow="0" w:lastRow="0" w:firstColumn="0" w:lastColumn="0" w:noHBand="0" w:noVBand="0"/>
      </w:tblPr>
      <w:tblGrid>
        <w:gridCol w:w="2236"/>
        <w:gridCol w:w="421"/>
        <w:gridCol w:w="2263"/>
      </w:tblGrid>
      <w:tr w:rsidR="00E73BD4" w:rsidRPr="00E73BD4" w:rsidTr="00E73BD4">
        <w:tc>
          <w:tcPr>
            <w:tcW w:w="2236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</w:tcBorders>
            <w:shd w:val="clear" w:color="auto" w:fill="auto"/>
          </w:tcPr>
          <w:p w:rsidR="00E73BD4" w:rsidRPr="00E73BD4" w:rsidRDefault="00E73BD4" w:rsidP="00E73BD4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E73BD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8B1BFB9" wp14:editId="1614E9B0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393065</wp:posOffset>
                      </wp:positionV>
                      <wp:extent cx="417195" cy="377190"/>
                      <wp:effectExtent l="8255" t="10795" r="50800" b="5016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7195" cy="37719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A16CFB" id="Прямая соединительная линия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05pt,30.95pt" to="218.9pt,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4hq5gIAAMQFAAAOAAAAZHJzL2Uyb0RvYy54bWysVN1u0zAUvkfiHSzfZ0na9C9aOm1py82A&#10;SRvi2k2cxsKxI9tbOyEk4Bppj8ArcAHSpAHPkL4Rx26breMGobVSdI59fHy+73zHh0eriqMrqjST&#10;IsHhQYARFZnMmVgk+M3FzBtipA0ROeFS0ARfU42Pxs+fHS7rmHZkKXlOFYIkQsfLOsGlMXXs+zor&#10;aUX0gaypgM1CqooYcNXCzxVZQvaK+50g6PtLqfJayYxqDauTzSYeu/xFQTPzuig0NYgnGGoz7qvc&#10;d26//viQxAtF6pJl2zLIf1RRESbg0jbVhBiCLhX7K1XFMiW1LMxBJitfFgXLqMMAaMLgEZrzktTU&#10;YQFydN3SpJ8ubfbq6kwhlie4h5EgFbSo+br+uL5pfjbf1jdo/an53fxovje3za/mdv0Z7Lv1F7Dt&#10;ZnO3Xb5BPcvkstYxJEzFmbJcZCtxXp/K7J1GQqYlEQvqEF1c13BNaE/4e0eso2uoZ758KXOIIZdG&#10;OlpXhapsSiAMrVz3rtvu0ZVBGSxG4SAcAYoMtroDsF13fRLvDtdKmxdUVsgaCeZMWHJJTK5OtbHF&#10;kHgXYpeFnDHOnUC4QMsEj7r9wB3QkrPcbtowrRbzlCt0RazE3M8hg52HYRUzIHTOqgQP2yASl5Tk&#10;U5G7WwxhHGxkHD9GMWCMU2yvrmiOEacwYtba1MqFvZ46kW8AgLcyYLp1YMUJ8P0oGE2H02HkRZ3+&#10;1IuCycQ7nqWR15+Fg96kO0nTSfjB4gqjuGR5ToWFthuGMPo3sW3HciPjdhxaDv397I5sKHa/0uNZ&#10;LxhE3aE3GPS6XtSdBt7JcJZ6x2nY7w+mJ+nJ9FGlU4deP02xLZW2KnkJ/Tov8yXKmVVLtzfqhBgc&#10;eDw6g00HEeELaElmFEZKmrfMlE7gVpo2x540hoH9b3vXZt8Qseuh9doubLHdUwX63PXXzY0dlc3Q&#10;zWV+faasLOwIwVPhDm2fNfsWPfRd1P3jO/4DAAD//wMAUEsDBBQABgAIAAAAIQBfrqG83gAAAAoB&#10;AAAPAAAAZHJzL2Rvd25yZXYueG1sTI9BTsMwEEX3SNzBGiR21ImDGprGqRDQDUggQg/gxtMkIh6H&#10;2G3D7RlWsBzN0//vl5vZDeKEU+g9aUgXCQikxtueWg27j+3NHYgQDVkzeEIN3xhgU11elKaw/kzv&#10;eKpjKziEQmE0dDGOhZSh6dCZsPAjEv8OfnIm8jm10k7mzOFukCpJltKZnrihMyM+dNh81ken4dl9&#10;vSTqVeEjtvUT2e0B892b1tdX8/0aRMQ5/sHwq8/qULHT3h/JBjFoyHKVMqphma5AMHCb5bxlz6RK&#10;M5BVKf9PqH4AAAD//wMAUEsBAi0AFAAGAAgAAAAhALaDOJL+AAAA4QEAABMAAAAAAAAAAAAAAAAA&#10;AAAAAFtDb250ZW50X1R5cGVzXS54bWxQSwECLQAUAAYACAAAACEAOP0h/9YAAACUAQAACwAAAAAA&#10;AAAAAAAAAAAvAQAAX3JlbHMvLnJlbHNQSwECLQAUAAYACAAAACEAp0eIauYCAADEBQAADgAAAAAA&#10;AAAAAAAAAAAuAgAAZHJzL2Uyb0RvYy54bWxQSwECLQAUAAYACAAAACEAX66hvN4AAAAKAQAADwAA&#10;AAAAAAAAAAAAAABABQAAZHJzL2Rvd25yZXYueG1sUEsFBgAAAAAEAAQA8wAAAEsGAAAAAA==&#10;" strokeweight=".26mm">
                      <v:stroke endarrow="block" joinstyle="miter"/>
                    </v:line>
                  </w:pict>
                </mc:Fallback>
              </mc:AlternateContent>
            </w:r>
            <w:r w:rsidRPr="00E73BD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B55B15F" wp14:editId="61825856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393065</wp:posOffset>
                      </wp:positionV>
                      <wp:extent cx="517525" cy="383540"/>
                      <wp:effectExtent l="41275" t="10795" r="12700" b="533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7525" cy="38354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45214" id="Прямая соединительная линия 4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5pt,30.95pt" to="50.9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tY7gIAAM4FAAAOAAAAZHJzL2Uyb0RvYy54bWysVEtu2zAQ3RfoHQjuFUm2/BMiB4lst4t+&#10;AiRF17REWUQpUiAZ20FRoO26QI7QK3TRAgHS9gzyjTqkHSVON0URGxBmOB/OvHnDw6N1xdGSKs2k&#10;SHB4EGBERSZzJhYJfnM+84YYaUNETrgUNMGXVOOj8dMnh6s6ph1ZSp5ThSCJ0PGqTnBpTB37vs5K&#10;WhF9IGsqwFhIVREDqlr4uSIryF5xvxMEfX8lVV4rmVGt4XSyNeKxy18UNDOvi0JTg3iCoTbjvsp9&#10;5/brjw9JvFCkLlm2K4P8RxUVYQIubVNNiCHoQrG/UlUsU1LLwhxksvJlUbCMuh6gmzB40M1ZSWrq&#10;egFwdN3CpB8vbfZqeaoQyxMcYSRIBSNqvm4+bq6an823zRXafGp+Nz+a781186u53nwG+WbzBWRr&#10;bG52x1coskiuah1DwlScKotFthZn9QuZvdNIyLQkYkFdR+eXNVwT2gh/L8QquoZ65quXMgcfcmGk&#10;g3VdqAoVnNXPbaBNDtChtZvjZTtHujYog8NeOOh1ehhlYOoOu73IzdknsU1jg2ulzTMqK2SFBHMm&#10;LMwkJssX2tiy7lzssZAzxrmjChdoleBRtx+4AC05y63Rumm1mKdcoSWxZHM/1yNY7rtVzADlOasS&#10;PGydSFxSkk9F7m4xhHGQkXFIGcUAO06xvbqiOUacwrJZaVsrF/Z66ui+bQC0tQHRnQMqjorvR8Fo&#10;OpwOIy/q9KdeFEwm3vEsjbz+DACbdCdpOgk/2L7CKC5ZnlNhW7tdizD6N9rtFnRL6HYxWgz9/ewO&#10;bCh2v9LjWS8YRN2hNxj0ul7UnQbeyXCWesdp2O8PpifpyfRBpVPXvX6cYlsobVXyAuZ1VuYrlDPL&#10;lm5v1AkxKPCMdAbbCSLCFzCSzCiMlDRvmSkd1S01bY49agwD+9/Nrs2+BeJ2hlZrp7Dr7Q4q4Oft&#10;fN0G2aXZrt9c5penytLCLhM8Gi5o98DZV+m+7rzunuHxHwAAAP//AwBQSwMEFAAGAAgAAAAhADWM&#10;NP7eAAAACQEAAA8AAABkcnMvZG93bnJldi54bWxMj8FOwzAQRO9I/IO1SNyoE1cUCHGqCikSAkGh&#10;wH0bmzhqvI5itw1/z/YEtx3NaPZNuZx8Lw52jF0gDfksA2GpCaajVsPnR311CyImJIN9IKvhx0ZY&#10;VudnJRYmHOndHjapFVxCsUANLqWhkDI2znqMszBYYu87jB4Ty7GVZsQjl/teqixbSI8d8QeHg31w&#10;ttlt9l7D6np3g3ItH+vnt8HV6ull/fqVtL68mFb3IJKd0l8YTviMDhUzbcOeTBS9BpXNOalhkd+B&#10;OPlZzlO2fCg1B1mV8v+C6hcAAP//AwBQSwECLQAUAAYACAAAACEAtoM4kv4AAADhAQAAEwAAAAAA&#10;AAAAAAAAAAAAAAAAW0NvbnRlbnRfVHlwZXNdLnhtbFBLAQItABQABgAIAAAAIQA4/SH/1gAAAJQB&#10;AAALAAAAAAAAAAAAAAAAAC8BAABfcmVscy8ucmVsc1BLAQItABQABgAIAAAAIQA9Z+tY7gIAAM4F&#10;AAAOAAAAAAAAAAAAAAAAAC4CAABkcnMvZTJvRG9jLnhtbFBLAQItABQABgAIAAAAIQA1jDT+3gAA&#10;AAkBAAAPAAAAAAAAAAAAAAAAAEgFAABkcnMvZG93bnJldi54bWxQSwUGAAAAAAQABADzAAAAUwYA&#10;AAAA&#10;" strokeweight=".26mm">
                      <v:stroke endarrow="block" joinstyle="miter"/>
                    </v:line>
                  </w:pict>
                </mc:Fallback>
              </mc:AlternateContent>
            </w:r>
            <w:r w:rsidRPr="00E73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Отрицательное решение Отдела</w:t>
            </w:r>
          </w:p>
        </w:tc>
        <w:tc>
          <w:tcPr>
            <w:tcW w:w="421" w:type="dxa"/>
            <w:tcBorders>
              <w:left w:val="thickThinLargeGap" w:sz="6" w:space="0" w:color="808080"/>
            </w:tcBorders>
            <w:shd w:val="clear" w:color="auto" w:fill="auto"/>
          </w:tcPr>
          <w:p w:rsidR="00E73BD4" w:rsidRPr="00E73BD4" w:rsidRDefault="00E73BD4" w:rsidP="00E73BD4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263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E73BD4" w:rsidRPr="00E73BD4" w:rsidRDefault="00E73BD4" w:rsidP="00E73BD4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Положительное решение Отдела</w:t>
            </w:r>
          </w:p>
        </w:tc>
      </w:tr>
    </w:tbl>
    <w:p w:rsidR="00E73BD4" w:rsidRPr="00E73BD4" w:rsidRDefault="00E73BD4" w:rsidP="00E73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3BD4" w:rsidRPr="00E73BD4" w:rsidRDefault="00E73BD4" w:rsidP="00E73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3489" w:type="dxa"/>
        <w:tblLayout w:type="fixed"/>
        <w:tblLook w:val="0000" w:firstRow="0" w:lastRow="0" w:firstColumn="0" w:lastColumn="0" w:noHBand="0" w:noVBand="0"/>
      </w:tblPr>
      <w:tblGrid>
        <w:gridCol w:w="2552"/>
        <w:gridCol w:w="1454"/>
        <w:gridCol w:w="2560"/>
      </w:tblGrid>
      <w:tr w:rsidR="00E73BD4" w:rsidRPr="00E73BD4" w:rsidTr="00E73BD4">
        <w:tc>
          <w:tcPr>
            <w:tcW w:w="2552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</w:tcBorders>
            <w:shd w:val="clear" w:color="auto" w:fill="auto"/>
          </w:tcPr>
          <w:p w:rsidR="00E73BD4" w:rsidRPr="00E73BD4" w:rsidRDefault="00E73BD4" w:rsidP="00E73BD4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7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выдача заявителю уведомления об отказе в регистрации в журнале участников ярмарки</w:t>
            </w:r>
          </w:p>
        </w:tc>
        <w:tc>
          <w:tcPr>
            <w:tcW w:w="1454" w:type="dxa"/>
            <w:tcBorders>
              <w:left w:val="thickThinLargeGap" w:sz="6" w:space="0" w:color="808080"/>
            </w:tcBorders>
            <w:shd w:val="clear" w:color="auto" w:fill="auto"/>
          </w:tcPr>
          <w:p w:rsidR="00E73BD4" w:rsidRPr="00E73BD4" w:rsidRDefault="00E73BD4" w:rsidP="00E73BD4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2560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E73BD4" w:rsidRPr="00E73BD4" w:rsidRDefault="00E73BD4" w:rsidP="00E73BD4">
            <w:pPr>
              <w:suppressAutoHyphens/>
              <w:snapToGri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7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выписки из журнала регистрации участников ярмарки </w:t>
            </w:r>
          </w:p>
        </w:tc>
      </w:tr>
    </w:tbl>
    <w:p w:rsidR="00E73BD4" w:rsidRPr="00E73BD4" w:rsidRDefault="00E73BD4" w:rsidP="00E73B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73B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5489574</wp:posOffset>
                </wp:positionH>
                <wp:positionV relativeFrom="paragraph">
                  <wp:posOffset>-3810</wp:posOffset>
                </wp:positionV>
                <wp:extent cx="0" cy="2286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85670" id="Прямая соединительная линия 3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25pt,-.3pt" to="432.2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HV6QIAAMkFAAAOAAAAZHJzL2Uyb0RvYy54bWysVM1u2zAMvg/YOwi6u7bj/Bp1itZJtsN+&#10;CrTDzootx8JkyZDUJMUwYNt5QB9hr7DDBhTotmdw3miUkrpNdxmGJoBBUiRFfvyow6N1xdGSKs2k&#10;SHB4EGBERSZzJhYJfnM+84YYaUNETrgUNMGXVOOj8dMnh6s6ph1ZSp5ThSCJ0PGqTnBpTB37vs5K&#10;WhF9IGsq4LCQqiIGVLXwc0VWkL3ificI+v5KqrxWMqNag3WyPcRjl78oaGZeF4WmBvEEQ23GfZX7&#10;zu3XHx+SeKFIXbJsVwb5jyoqwgRc2qaaEEPQhWJ/papYpqSWhTnIZOXLomAZdT1AN2HwoJuzktTU&#10;9QLg6LqFST9e2uzV8lQhlic4wkiQCkbUfN183Fw1P5tvmyu0+dT8bn4035vr5ldzvfkM8s3mC8j2&#10;sLnZma9QZJFc1TqGhKk4VRaLbC3O6hcye6eRkGlJxIK6js4va7gmtBH+XohVdA31zFcvZQ4+5MJI&#10;B+u6UBUqOKuf20CbHKBDazfHy3aOdG1QtjVmYO10hv3Ajdgnsc1g42qlzTMqK2SFBHMmLMIkJssX&#10;2tiK7lysWcgZ49yxhAu0SvAo6gcuQEvOcnto3bRazFOu0JJYnrmfaw9O7rtVzADbOasSPGydSFxS&#10;kk9F7m4xhHGQkXEgGcUANk6xvbqiOUacwp5ZaVsrF/Z66pi+bQC0tQHR2QEQx8L3o2A0HU6HXa/b&#10;6U+9bjCZeMeztOv1Z+GgN4kmaToJP9i+wm5csjynwrZ2uxFh998Yt9vNLZfbnWgx9PezO7Ch2P1K&#10;j2e9YNCNht5g0Iu8bjQNvJPhLPWO07DfH0xP0pPpg0qnrnv9OMW2UNqq5AXM66zMVyhnli1Rb9QJ&#10;MSjwgnQG2wkiwhcwkswojJQ0b5kpHcstK22OPWoMA/vfza7NvgXidoZWa6ew6+0OKuDn7Xzd8th9&#10;2W7eXOaXp8rSwu4RvBcuaPe22Qfpvu687l7g8R8AAAD//wMAUEsDBBQABgAIAAAAIQD3MglA3QAA&#10;AAgBAAAPAAAAZHJzL2Rvd25yZXYueG1sTI9BS8NAFITvgv9heYK3dmNt0hLzUooQEEVrq95fs89s&#10;aHY3ZLdt/PeueNDjMMPMN8VqNJ048eBbZxFupgkItrVTrW0Q3t+qyRKED2QVdc4ywhd7WJWXFwXl&#10;yp3tlk+70IhYYn1OCDqEPpfS15oN+anr2Ubv0w2GQpRDI9VA51huOjlLkkwaam1c0NTzveb6sDsa&#10;hHV6WJDcyIfq6bXX1ezxefPyERCvr8b1HYjAY/gLww9+RIcyMu3d0SovOoRlNk9jFGGSgYj+r94j&#10;3KZzkGUh/x8ovwEAAP//AwBQSwECLQAUAAYACAAAACEAtoM4kv4AAADhAQAAEwAAAAAAAAAAAAAA&#10;AAAAAAAAW0NvbnRlbnRfVHlwZXNdLnhtbFBLAQItABQABgAIAAAAIQA4/SH/1gAAAJQBAAALAAAA&#10;AAAAAAAAAAAAAC8BAABfcmVscy8ucmVsc1BLAQItABQABgAIAAAAIQBkTjHV6QIAAMkFAAAOAAAA&#10;AAAAAAAAAAAAAC4CAABkcnMvZTJvRG9jLnhtbFBLAQItABQABgAIAAAAIQD3MglA3QAAAAgBAAAP&#10;AAAAAAAAAAAAAAAAAEMFAABkcnMvZG93bnJldi54bWxQSwUGAAAAAAQABADzAAAATQYAAAAA&#10;" strokeweight=".26mm">
                <v:stroke endarrow="block" joinstyle="miter"/>
              </v:line>
            </w:pict>
          </mc:Fallback>
        </mc:AlternateContent>
      </w:r>
    </w:p>
    <w:tbl>
      <w:tblPr>
        <w:tblW w:w="0" w:type="auto"/>
        <w:tblInd w:w="3489" w:type="dxa"/>
        <w:tblLayout w:type="fixed"/>
        <w:tblLook w:val="0000" w:firstRow="0" w:lastRow="0" w:firstColumn="0" w:lastColumn="0" w:noHBand="0" w:noVBand="0"/>
      </w:tblPr>
      <w:tblGrid>
        <w:gridCol w:w="2977"/>
        <w:gridCol w:w="567"/>
        <w:gridCol w:w="3022"/>
      </w:tblGrid>
      <w:tr w:rsidR="00E73BD4" w:rsidRPr="00E73BD4" w:rsidTr="00E73BD4">
        <w:tc>
          <w:tcPr>
            <w:tcW w:w="2977" w:type="dxa"/>
            <w:shd w:val="clear" w:color="auto" w:fill="auto"/>
          </w:tcPr>
          <w:p w:rsidR="00E73BD4" w:rsidRPr="00E73BD4" w:rsidRDefault="00E73BD4" w:rsidP="00E73BD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73BD4" w:rsidRPr="00E73BD4" w:rsidRDefault="00E73BD4" w:rsidP="00E73BD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:rsidR="00E73BD4" w:rsidRPr="00E73BD4" w:rsidRDefault="00E73BD4" w:rsidP="00E73B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2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E73BD4" w:rsidRPr="00E73BD4" w:rsidRDefault="00E73BD4" w:rsidP="00E73BD4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3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заявителю выписки из журнала регистрации участников ярмарки</w:t>
            </w:r>
          </w:p>
        </w:tc>
      </w:tr>
    </w:tbl>
    <w:p w:rsidR="00E73BD4" w:rsidRDefault="00E73BD4" w:rsidP="005C09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BD4" w:rsidRDefault="00E73BD4" w:rsidP="005C09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73BD4" w:rsidRDefault="00E73BD4" w:rsidP="005C09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1" w:name="_GoBack"/>
      <w:bookmarkEnd w:id="1"/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3167" w:rsidRDefault="00253167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C246F" w:rsidRDefault="00CC246F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C246F" w:rsidRPr="00CC246F" w:rsidRDefault="00CC246F" w:rsidP="00CC246F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C246F">
        <w:rPr>
          <w:rFonts w:ascii="Times New Roman" w:eastAsia="Calibri" w:hAnsi="Times New Roman" w:cs="Times New Roman"/>
          <w:sz w:val="26"/>
          <w:szCs w:val="26"/>
        </w:rPr>
        <w:t>Приложение № 5</w:t>
      </w:r>
    </w:p>
    <w:p w:rsidR="00CC246F" w:rsidRPr="00E73BD4" w:rsidRDefault="00CC246F" w:rsidP="00CC246F">
      <w:pPr>
        <w:widowControl w:val="0"/>
        <w:suppressAutoHyphens/>
        <w:autoSpaceDE w:val="0"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zh-CN"/>
        </w:rPr>
      </w:pPr>
      <w:r w:rsidRPr="005C0955">
        <w:rPr>
          <w:rFonts w:ascii="Times New Roman" w:eastAsia="Times New Roman" w:hAnsi="Times New Roman" w:cs="Times New Roman"/>
        </w:rPr>
        <w:t xml:space="preserve">к Административному регламенту </w:t>
      </w:r>
      <w:r w:rsidRPr="00E73BD4">
        <w:rPr>
          <w:rFonts w:ascii="Times New Roman" w:eastAsia="Times New Roman" w:hAnsi="Times New Roman" w:cs="Times New Roman"/>
        </w:rPr>
        <w:t>по предоставлению муниципальной услуги «Прием заявок на участие в ярмарке, организуемой Администрацией г. Заречного, на территории города Заречного Пензенской области</w:t>
      </w:r>
      <w:r>
        <w:rPr>
          <w:rFonts w:ascii="Times New Roman" w:eastAsia="Times New Roman" w:hAnsi="Times New Roman" w:cs="Times New Roman"/>
        </w:rPr>
        <w:t>»</w:t>
      </w:r>
    </w:p>
    <w:p w:rsidR="00253167" w:rsidRDefault="00253167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3167" w:rsidRDefault="00253167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3167" w:rsidRDefault="00253167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0955">
        <w:rPr>
          <w:rFonts w:ascii="Times New Roman" w:eastAsia="Calibri" w:hAnsi="Times New Roman" w:cs="Times New Roman"/>
          <w:b/>
          <w:sz w:val="26"/>
          <w:szCs w:val="26"/>
        </w:rPr>
        <w:t xml:space="preserve">Сведения о местах нахождения, контактных телефонах, </w:t>
      </w: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0955">
        <w:rPr>
          <w:rFonts w:ascii="Times New Roman" w:eastAsia="Calibri" w:hAnsi="Times New Roman" w:cs="Times New Roman"/>
          <w:b/>
          <w:sz w:val="26"/>
          <w:szCs w:val="26"/>
        </w:rPr>
        <w:t>графике работы МАУ «МФЦ»</w:t>
      </w: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t>1. Адрес: 442960, Пензенская область, город Заречный, улица Зеленая, дом 6.</w:t>
      </w:r>
    </w:p>
    <w:p w:rsidR="005C0955" w:rsidRPr="005C0955" w:rsidRDefault="005C0955" w:rsidP="005C0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t>телефоны: (8412) 65-24-44; (8412) 65-24-45.</w:t>
      </w:r>
    </w:p>
    <w:p w:rsidR="005C0955" w:rsidRPr="005C0955" w:rsidRDefault="005C0955" w:rsidP="005C0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t>Е-</w:t>
      </w:r>
      <w:r w:rsidRPr="005C0955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5C0955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20" w:history="1"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mfc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_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zato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@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mail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5C0955" w:rsidRPr="005C0955" w:rsidRDefault="005C0955" w:rsidP="005C0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hyperlink r:id="rId21" w:history="1"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zarechny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@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mfcinfo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5C0955" w:rsidRPr="005C0955" w:rsidRDefault="005C0955" w:rsidP="005C0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t>2. График работы: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240"/>
      </w:tblGrid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Часы работы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8.00 – 18.00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8.00 – 18.00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8.00 – 18.00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8.00 – 18.00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8.00 – 20.00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8.00 – 13.00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выходной</w:t>
            </w:r>
          </w:p>
        </w:tc>
      </w:tr>
    </w:tbl>
    <w:p w:rsidR="005C0955" w:rsidRPr="00057DC9" w:rsidRDefault="005C0955" w:rsidP="00057DC9">
      <w:pPr>
        <w:spacing w:after="0" w:line="240" w:lineRule="auto"/>
        <w:jc w:val="both"/>
        <w:rPr>
          <w:rStyle w:val="2"/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C0955" w:rsidRPr="00057DC9" w:rsidSect="006A3AD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07E" w:rsidRDefault="00A2007E" w:rsidP="002C44B5">
      <w:pPr>
        <w:spacing w:after="0" w:line="240" w:lineRule="auto"/>
      </w:pPr>
      <w:r>
        <w:separator/>
      </w:r>
    </w:p>
  </w:endnote>
  <w:endnote w:type="continuationSeparator" w:id="0">
    <w:p w:rsidR="00A2007E" w:rsidRDefault="00A2007E" w:rsidP="002C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07E" w:rsidRDefault="00A2007E" w:rsidP="002C44B5">
      <w:pPr>
        <w:spacing w:after="0" w:line="240" w:lineRule="auto"/>
      </w:pPr>
      <w:r>
        <w:separator/>
      </w:r>
    </w:p>
  </w:footnote>
  <w:footnote w:type="continuationSeparator" w:id="0">
    <w:p w:rsidR="00A2007E" w:rsidRDefault="00A2007E" w:rsidP="002C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B7C"/>
    <w:multiLevelType w:val="hybridMultilevel"/>
    <w:tmpl w:val="664AB400"/>
    <w:lvl w:ilvl="0" w:tplc="0BF86E64">
      <w:start w:val="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C82A1D"/>
    <w:multiLevelType w:val="hybridMultilevel"/>
    <w:tmpl w:val="F3943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234E7"/>
    <w:multiLevelType w:val="hybridMultilevel"/>
    <w:tmpl w:val="59EE6BBE"/>
    <w:lvl w:ilvl="0" w:tplc="BE64AE2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6264AE0"/>
    <w:multiLevelType w:val="hybridMultilevel"/>
    <w:tmpl w:val="9746EC10"/>
    <w:lvl w:ilvl="0" w:tplc="6DA02B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61BDA"/>
    <w:multiLevelType w:val="hybridMultilevel"/>
    <w:tmpl w:val="8150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F0B8C"/>
    <w:multiLevelType w:val="hybridMultilevel"/>
    <w:tmpl w:val="944CC186"/>
    <w:lvl w:ilvl="0" w:tplc="C464A2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8AB4EBC"/>
    <w:multiLevelType w:val="hybridMultilevel"/>
    <w:tmpl w:val="7B90D81C"/>
    <w:lvl w:ilvl="0" w:tplc="94D074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CB384F"/>
    <w:multiLevelType w:val="hybridMultilevel"/>
    <w:tmpl w:val="A6DCBF48"/>
    <w:lvl w:ilvl="0" w:tplc="6A465ED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9B"/>
    <w:rsid w:val="000071A1"/>
    <w:rsid w:val="000264F9"/>
    <w:rsid w:val="00057DC9"/>
    <w:rsid w:val="00080B84"/>
    <w:rsid w:val="000817B3"/>
    <w:rsid w:val="00096C63"/>
    <w:rsid w:val="000B53B5"/>
    <w:rsid w:val="000D25A6"/>
    <w:rsid w:val="00112EFC"/>
    <w:rsid w:val="00114C77"/>
    <w:rsid w:val="001271A7"/>
    <w:rsid w:val="00130C0C"/>
    <w:rsid w:val="001319F0"/>
    <w:rsid w:val="00147948"/>
    <w:rsid w:val="00154679"/>
    <w:rsid w:val="00160EAC"/>
    <w:rsid w:val="001867A7"/>
    <w:rsid w:val="00190A1B"/>
    <w:rsid w:val="00191EE5"/>
    <w:rsid w:val="001A022F"/>
    <w:rsid w:val="001B6673"/>
    <w:rsid w:val="001D4101"/>
    <w:rsid w:val="0024730A"/>
    <w:rsid w:val="00253167"/>
    <w:rsid w:val="00263619"/>
    <w:rsid w:val="00286BF2"/>
    <w:rsid w:val="002941BD"/>
    <w:rsid w:val="002C44B5"/>
    <w:rsid w:val="002C5AAF"/>
    <w:rsid w:val="002C6FA4"/>
    <w:rsid w:val="002E6EC8"/>
    <w:rsid w:val="00315F05"/>
    <w:rsid w:val="003226C5"/>
    <w:rsid w:val="003357C0"/>
    <w:rsid w:val="0033672C"/>
    <w:rsid w:val="00360DF8"/>
    <w:rsid w:val="003873C1"/>
    <w:rsid w:val="00390805"/>
    <w:rsid w:val="003D51F7"/>
    <w:rsid w:val="003E67D7"/>
    <w:rsid w:val="003E750D"/>
    <w:rsid w:val="004323D7"/>
    <w:rsid w:val="004410B7"/>
    <w:rsid w:val="00444EB7"/>
    <w:rsid w:val="00452422"/>
    <w:rsid w:val="004842F6"/>
    <w:rsid w:val="0049009C"/>
    <w:rsid w:val="004A4251"/>
    <w:rsid w:val="004B09A1"/>
    <w:rsid w:val="004C619A"/>
    <w:rsid w:val="004E1BF6"/>
    <w:rsid w:val="004F0FCB"/>
    <w:rsid w:val="005053C5"/>
    <w:rsid w:val="00506286"/>
    <w:rsid w:val="00542A9C"/>
    <w:rsid w:val="00577CE5"/>
    <w:rsid w:val="00585B9B"/>
    <w:rsid w:val="005953C5"/>
    <w:rsid w:val="00597FAC"/>
    <w:rsid w:val="005A03E6"/>
    <w:rsid w:val="005C0955"/>
    <w:rsid w:val="005D0884"/>
    <w:rsid w:val="005E0119"/>
    <w:rsid w:val="0061100B"/>
    <w:rsid w:val="006361B3"/>
    <w:rsid w:val="0064735A"/>
    <w:rsid w:val="00656490"/>
    <w:rsid w:val="00670190"/>
    <w:rsid w:val="006730AB"/>
    <w:rsid w:val="00677673"/>
    <w:rsid w:val="00685008"/>
    <w:rsid w:val="00685ABB"/>
    <w:rsid w:val="006A1F52"/>
    <w:rsid w:val="006A3ADC"/>
    <w:rsid w:val="006A5EA1"/>
    <w:rsid w:val="006D4642"/>
    <w:rsid w:val="006E3056"/>
    <w:rsid w:val="006E5E39"/>
    <w:rsid w:val="00703874"/>
    <w:rsid w:val="00705D84"/>
    <w:rsid w:val="007174D4"/>
    <w:rsid w:val="00731255"/>
    <w:rsid w:val="00737648"/>
    <w:rsid w:val="0074088D"/>
    <w:rsid w:val="00761104"/>
    <w:rsid w:val="00761521"/>
    <w:rsid w:val="0076496C"/>
    <w:rsid w:val="007A28BD"/>
    <w:rsid w:val="007A7374"/>
    <w:rsid w:val="007E46CC"/>
    <w:rsid w:val="007F1AAB"/>
    <w:rsid w:val="00806943"/>
    <w:rsid w:val="00832F9C"/>
    <w:rsid w:val="008333F2"/>
    <w:rsid w:val="0084648A"/>
    <w:rsid w:val="00853BB4"/>
    <w:rsid w:val="00857E64"/>
    <w:rsid w:val="0086256B"/>
    <w:rsid w:val="00867DCC"/>
    <w:rsid w:val="008751B6"/>
    <w:rsid w:val="008B5E05"/>
    <w:rsid w:val="00911E43"/>
    <w:rsid w:val="00925F45"/>
    <w:rsid w:val="00931426"/>
    <w:rsid w:val="00976F34"/>
    <w:rsid w:val="009845A2"/>
    <w:rsid w:val="00990963"/>
    <w:rsid w:val="009B2AEC"/>
    <w:rsid w:val="009C4027"/>
    <w:rsid w:val="009E064E"/>
    <w:rsid w:val="00A10086"/>
    <w:rsid w:val="00A2007E"/>
    <w:rsid w:val="00A6307C"/>
    <w:rsid w:val="00AC0075"/>
    <w:rsid w:val="00AC3E73"/>
    <w:rsid w:val="00AD6D41"/>
    <w:rsid w:val="00B15508"/>
    <w:rsid w:val="00B65801"/>
    <w:rsid w:val="00B81066"/>
    <w:rsid w:val="00B956BC"/>
    <w:rsid w:val="00BE40D4"/>
    <w:rsid w:val="00BF0014"/>
    <w:rsid w:val="00C06705"/>
    <w:rsid w:val="00C206D3"/>
    <w:rsid w:val="00C25E2D"/>
    <w:rsid w:val="00C70EA2"/>
    <w:rsid w:val="00C756D6"/>
    <w:rsid w:val="00CA6E8F"/>
    <w:rsid w:val="00CA6FF4"/>
    <w:rsid w:val="00CB78E2"/>
    <w:rsid w:val="00CC246F"/>
    <w:rsid w:val="00CD5FC6"/>
    <w:rsid w:val="00D31814"/>
    <w:rsid w:val="00D41092"/>
    <w:rsid w:val="00D5215A"/>
    <w:rsid w:val="00D54DDD"/>
    <w:rsid w:val="00D55A44"/>
    <w:rsid w:val="00D633E0"/>
    <w:rsid w:val="00D75BCF"/>
    <w:rsid w:val="00DC199A"/>
    <w:rsid w:val="00E41E9C"/>
    <w:rsid w:val="00E64D49"/>
    <w:rsid w:val="00E73BD4"/>
    <w:rsid w:val="00E80874"/>
    <w:rsid w:val="00E9036B"/>
    <w:rsid w:val="00EA1F1B"/>
    <w:rsid w:val="00EA6F69"/>
    <w:rsid w:val="00F16031"/>
    <w:rsid w:val="00F26F1A"/>
    <w:rsid w:val="00F67572"/>
    <w:rsid w:val="00F954E2"/>
    <w:rsid w:val="00FA4A5B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FC6D-EE7F-40DD-A806-75002EFD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ankeeregular">
    <w:name w:val="Yankee_regular"/>
    <w:basedOn w:val="a"/>
    <w:qFormat/>
    <w:rsid w:val="005E0119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2">
    <w:name w:val="Знак Знак2"/>
    <w:rsid w:val="002C6FA4"/>
    <w:rPr>
      <w:sz w:val="28"/>
      <w:szCs w:val="28"/>
      <w:lang w:bidi="ar-SA"/>
    </w:rPr>
  </w:style>
  <w:style w:type="paragraph" w:styleId="a3">
    <w:name w:val="Body Text"/>
    <w:basedOn w:val="a"/>
    <w:link w:val="a4"/>
    <w:rsid w:val="002C6FA4"/>
    <w:pPr>
      <w:widowControl w:val="0"/>
      <w:shd w:val="clear" w:color="auto" w:fill="FFFFFF"/>
      <w:suppressAutoHyphens/>
      <w:spacing w:after="0" w:line="30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C6FA4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ru-RU"/>
    </w:rPr>
  </w:style>
  <w:style w:type="paragraph" w:customStyle="1" w:styleId="ConsPlusTitle">
    <w:name w:val="ConsPlusTitle"/>
    <w:rsid w:val="002C6F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2C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4B5"/>
  </w:style>
  <w:style w:type="paragraph" w:styleId="a7">
    <w:name w:val="footer"/>
    <w:basedOn w:val="a"/>
    <w:link w:val="a8"/>
    <w:uiPriority w:val="99"/>
    <w:unhideWhenUsed/>
    <w:rsid w:val="002C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4B5"/>
  </w:style>
  <w:style w:type="table" w:styleId="a9">
    <w:name w:val="Table Grid"/>
    <w:basedOn w:val="a1"/>
    <w:uiPriority w:val="39"/>
    <w:rsid w:val="005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70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705D8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57DC9"/>
    <w:pPr>
      <w:ind w:left="720"/>
      <w:contextualSpacing/>
    </w:pPr>
  </w:style>
  <w:style w:type="paragraph" w:customStyle="1" w:styleId="ConsPlusNormal">
    <w:name w:val="ConsPlusNormal"/>
    <w:rsid w:val="00286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E64D49"/>
  </w:style>
  <w:style w:type="paragraph" w:customStyle="1" w:styleId="ConsPlusNonformat">
    <w:name w:val="ConsPlusNonformat"/>
    <w:rsid w:val="00E64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4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64D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4D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E64D49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4D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64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E64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64D49"/>
    <w:rPr>
      <w:rFonts w:ascii="Courier New" w:hAnsi="Courier New" w:cs="Courier New"/>
      <w:sz w:val="18"/>
      <w:szCs w:val="18"/>
    </w:rPr>
  </w:style>
  <w:style w:type="character" w:styleId="af0">
    <w:name w:val="Hyperlink"/>
    <w:basedOn w:val="a0"/>
    <w:rsid w:val="00E64D49"/>
    <w:rPr>
      <w:color w:val="0000FF"/>
      <w:u w:val="single"/>
    </w:rPr>
  </w:style>
  <w:style w:type="paragraph" w:styleId="af1">
    <w:name w:val="Normal (Web)"/>
    <w:basedOn w:val="a"/>
    <w:rsid w:val="00E6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D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">
    <w:name w:val="u"/>
    <w:basedOn w:val="a"/>
    <w:rsid w:val="00E64D49"/>
    <w:pPr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E64D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E64D49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9E2E03C45A178CE38CF64B6E7ACAB723E2D9D1DB439723E70E52CCA82069F6E1D6DF99BF51F462EFBFJDMBI" TargetMode="External"/><Relationship Id="rId13" Type="http://schemas.openxmlformats.org/officeDocument/2006/relationships/hyperlink" Target="http://pgu.pnz.ru/web/guest/main" TargetMode="External"/><Relationship Id="rId18" Type="http://schemas.openxmlformats.org/officeDocument/2006/relationships/hyperlink" Target="consultantplus://offline/ref=73DF4C0F075FAC84CAC1E238DBF95F09C79783CE474B25CE9E21A33AA1ABFF54A3D7192E952ADC82k9MEJ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arechny@mfcinfo.ru" TargetMode="External"/><Relationship Id="rId7" Type="http://schemas.openxmlformats.org/officeDocument/2006/relationships/image" Target="media/image1.emf"/><Relationship Id="rId12" Type="http://schemas.openxmlformats.org/officeDocument/2006/relationships/hyperlink" Target="mailto:adm@zarechny.zato.ru" TargetMode="External"/><Relationship Id="rId17" Type="http://schemas.openxmlformats.org/officeDocument/2006/relationships/hyperlink" Target="http://pgu.pnz.ru/web/guest/ma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rechny.zato.ru/" TargetMode="External"/><Relationship Id="rId20" Type="http://schemas.openxmlformats.org/officeDocument/2006/relationships/hyperlink" Target="mailto:mfc_zato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rechny@mfcinf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E3868372EA6990CA2DF0D4762219A2588564EA192EF641E11DB10E80TEo5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fc_zato@mail.ru" TargetMode="External"/><Relationship Id="rId19" Type="http://schemas.openxmlformats.org/officeDocument/2006/relationships/hyperlink" Target="consultantplus://offline/ref=13248869C116227F73301AD000A56E9902D22EE47ECD8B6FC0A23B042F5BF157AE4F874F2F8B9DD3K2r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2C9E2E03C45A178CE38CF64B6E7ACAB723E2D9D1DB439723E70E52CCA82069F6E1D6DF99BF51F462EFB1JDMAI" TargetMode="External"/><Relationship Id="rId14" Type="http://schemas.openxmlformats.org/officeDocument/2006/relationships/hyperlink" Target="consultantplus://offline/ref=965D9F465EE7E0A200B2C3BBBDD9DBCA3C4E2BC742433E97C4032246337C24EF8C52C934B0A41958w5l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7781</Words>
  <Characters>44358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 Дмитрий</dc:creator>
  <cp:keywords/>
  <dc:description/>
  <cp:lastModifiedBy>Марина М.. Геращенко</cp:lastModifiedBy>
  <cp:revision>8</cp:revision>
  <cp:lastPrinted>2017-03-03T07:50:00Z</cp:lastPrinted>
  <dcterms:created xsi:type="dcterms:W3CDTF">2017-07-04T14:42:00Z</dcterms:created>
  <dcterms:modified xsi:type="dcterms:W3CDTF">2017-07-05T05:36:00Z</dcterms:modified>
</cp:coreProperties>
</file>