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D0" w:rsidRDefault="001D57D0" w:rsidP="001D5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1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D57D0" w:rsidRPr="000C481A" w:rsidRDefault="001D57D0" w:rsidP="001D5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1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D57D0" w:rsidRPr="00FC5DC5" w:rsidRDefault="001D57D0" w:rsidP="001D57D0">
      <w:pPr>
        <w:rPr>
          <w:rFonts w:ascii="Times New Roman" w:hAnsi="Times New Roman" w:cs="Times New Roman"/>
          <w:sz w:val="26"/>
          <w:szCs w:val="26"/>
        </w:rPr>
      </w:pPr>
    </w:p>
    <w:p w:rsidR="001D57D0" w:rsidRPr="001D57D0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7D0">
        <w:rPr>
          <w:rFonts w:ascii="Times New Roman" w:hAnsi="Times New Roman" w:cs="Times New Roman"/>
          <w:sz w:val="26"/>
          <w:szCs w:val="26"/>
        </w:rPr>
        <w:t xml:space="preserve">Настоящим отдел экономики и стратегического планирования Администрации города Заречного, уведомляет о проведении публичных консультаций в целях проведения экспертизы нормативного правового акта постановления Администрации города Заречного от </w:t>
      </w:r>
      <w:r w:rsidRPr="001D57D0">
        <w:rPr>
          <w:rFonts w:ascii="Times New Roman" w:hAnsi="Times New Roman" w:cs="Times New Roman"/>
          <w:sz w:val="26"/>
          <w:szCs w:val="26"/>
        </w:rPr>
        <w:t>0</w:t>
      </w:r>
      <w:r w:rsidRPr="001D57D0">
        <w:rPr>
          <w:rFonts w:ascii="Times New Roman" w:hAnsi="Times New Roman" w:cs="Times New Roman"/>
          <w:sz w:val="26"/>
          <w:szCs w:val="26"/>
        </w:rPr>
        <w:t>2.0</w:t>
      </w:r>
      <w:r w:rsidRPr="001D57D0">
        <w:rPr>
          <w:rFonts w:ascii="Times New Roman" w:hAnsi="Times New Roman" w:cs="Times New Roman"/>
          <w:sz w:val="26"/>
          <w:szCs w:val="26"/>
        </w:rPr>
        <w:t>2</w:t>
      </w:r>
      <w:r w:rsidRPr="001D57D0">
        <w:rPr>
          <w:rFonts w:ascii="Times New Roman" w:hAnsi="Times New Roman" w:cs="Times New Roman"/>
          <w:sz w:val="26"/>
          <w:szCs w:val="26"/>
        </w:rPr>
        <w:t>.201</w:t>
      </w:r>
      <w:r w:rsidRPr="001D57D0">
        <w:rPr>
          <w:rFonts w:ascii="Times New Roman" w:hAnsi="Times New Roman" w:cs="Times New Roman"/>
          <w:sz w:val="26"/>
          <w:szCs w:val="26"/>
        </w:rPr>
        <w:t>2</w:t>
      </w:r>
      <w:r w:rsidRPr="001D57D0">
        <w:rPr>
          <w:rFonts w:ascii="Times New Roman" w:hAnsi="Times New Roman" w:cs="Times New Roman"/>
          <w:sz w:val="26"/>
          <w:szCs w:val="26"/>
        </w:rPr>
        <w:t xml:space="preserve"> № </w:t>
      </w:r>
      <w:r w:rsidRPr="001D57D0">
        <w:rPr>
          <w:rFonts w:ascii="Times New Roman" w:hAnsi="Times New Roman" w:cs="Times New Roman"/>
          <w:sz w:val="26"/>
          <w:szCs w:val="26"/>
        </w:rPr>
        <w:t>173</w:t>
      </w:r>
      <w:r w:rsidRPr="001D57D0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</w:t>
      </w:r>
      <w:r w:rsidRPr="001D57D0">
        <w:rPr>
          <w:rFonts w:ascii="Times New Roman" w:hAnsi="Times New Roman" w:cs="Times New Roman"/>
          <w:sz w:val="26"/>
          <w:szCs w:val="26"/>
        </w:rPr>
        <w:t>с</w:t>
      </w:r>
      <w:r w:rsidRPr="001D57D0">
        <w:rPr>
          <w:rFonts w:ascii="Times New Roman" w:hAnsi="Times New Roman" w:cs="Times New Roman"/>
          <w:sz w:val="26"/>
          <w:szCs w:val="26"/>
        </w:rPr>
        <w:t>луги «Предоставление в аренду субъектам малого предпринимательства нежилых пом</w:t>
      </w:r>
      <w:r w:rsidRPr="001D57D0">
        <w:rPr>
          <w:rFonts w:ascii="Times New Roman" w:hAnsi="Times New Roman" w:cs="Times New Roman"/>
          <w:sz w:val="26"/>
          <w:szCs w:val="26"/>
        </w:rPr>
        <w:t>е</w:t>
      </w:r>
      <w:r w:rsidRPr="001D57D0">
        <w:rPr>
          <w:rFonts w:ascii="Times New Roman" w:hAnsi="Times New Roman" w:cs="Times New Roman"/>
          <w:sz w:val="26"/>
          <w:szCs w:val="26"/>
        </w:rPr>
        <w:t>щений МАУ «Бизнес-инкубатор «Импульс».</w:t>
      </w:r>
    </w:p>
    <w:p w:rsidR="001D57D0" w:rsidRPr="001D57D0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7D0" w:rsidRPr="007C68B3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8F2190">
        <w:rPr>
          <w:rFonts w:ascii="Times New Roman" w:hAnsi="Times New Roman" w:cs="Times New Roman"/>
          <w:sz w:val="26"/>
          <w:szCs w:val="26"/>
        </w:rPr>
        <w:t>27</w:t>
      </w:r>
      <w:r w:rsidRPr="00FC5DC5">
        <w:rPr>
          <w:rFonts w:ascii="Times New Roman" w:hAnsi="Times New Roman" w:cs="Times New Roman"/>
          <w:sz w:val="26"/>
          <w:szCs w:val="26"/>
        </w:rPr>
        <w:t>.0</w:t>
      </w:r>
      <w:r w:rsidR="008F2190">
        <w:rPr>
          <w:rFonts w:ascii="Times New Roman" w:hAnsi="Times New Roman" w:cs="Times New Roman"/>
          <w:sz w:val="26"/>
          <w:szCs w:val="26"/>
        </w:rPr>
        <w:t>3</w:t>
      </w:r>
      <w:r w:rsidRPr="00FC5DC5">
        <w:rPr>
          <w:rFonts w:ascii="Times New Roman" w:hAnsi="Times New Roman" w:cs="Times New Roman"/>
          <w:sz w:val="26"/>
          <w:szCs w:val="26"/>
        </w:rPr>
        <w:t>.</w:t>
      </w:r>
      <w:r w:rsidRPr="007C68B3">
        <w:rPr>
          <w:rFonts w:ascii="Times New Roman" w:hAnsi="Times New Roman" w:cs="Times New Roman"/>
          <w:sz w:val="26"/>
          <w:szCs w:val="26"/>
        </w:rPr>
        <w:t>2017 – 2</w:t>
      </w:r>
      <w:r w:rsidR="008F2190">
        <w:rPr>
          <w:rFonts w:ascii="Times New Roman" w:hAnsi="Times New Roman" w:cs="Times New Roman"/>
          <w:sz w:val="26"/>
          <w:szCs w:val="26"/>
        </w:rPr>
        <w:t>4</w:t>
      </w:r>
      <w:r w:rsidRPr="007C68B3">
        <w:rPr>
          <w:rFonts w:ascii="Times New Roman" w:hAnsi="Times New Roman" w:cs="Times New Roman"/>
          <w:sz w:val="26"/>
          <w:szCs w:val="26"/>
        </w:rPr>
        <w:t>.0</w:t>
      </w:r>
      <w:r w:rsidR="008F2190">
        <w:rPr>
          <w:rFonts w:ascii="Times New Roman" w:hAnsi="Times New Roman" w:cs="Times New Roman"/>
          <w:sz w:val="26"/>
          <w:szCs w:val="26"/>
        </w:rPr>
        <w:t>4</w:t>
      </w:r>
      <w:r w:rsidRPr="007C68B3">
        <w:rPr>
          <w:rFonts w:ascii="Times New Roman" w:hAnsi="Times New Roman" w:cs="Times New Roman"/>
          <w:sz w:val="26"/>
          <w:szCs w:val="26"/>
        </w:rPr>
        <w:t xml:space="preserve">.2017 </w:t>
      </w: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="00030416" w:rsidRPr="00030416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emolchanovskaya</w:t>
        </w:r>
        <w:r w:rsidR="00030416" w:rsidRPr="00030416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@zarechny.zato.ru</w:t>
        </w:r>
      </w:hyperlink>
      <w:r w:rsidRPr="00030416">
        <w:rPr>
          <w:rFonts w:ascii="Times New Roman" w:hAnsi="Times New Roman" w:cs="Times New Roman"/>
          <w:sz w:val="26"/>
          <w:szCs w:val="26"/>
        </w:rPr>
        <w:t xml:space="preserve"> или</w:t>
      </w:r>
      <w:r w:rsidRPr="00FC5DC5">
        <w:rPr>
          <w:rFonts w:ascii="Times New Roman" w:hAnsi="Times New Roman" w:cs="Times New Roman"/>
          <w:sz w:val="26"/>
          <w:szCs w:val="26"/>
        </w:rPr>
        <w:t xml:space="preserve"> на бумажном носителе по адресу 442960, г.</w:t>
      </w:r>
      <w:r w:rsidRPr="00FC5DC5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 w:cs="Times New Roman"/>
          <w:sz w:val="26"/>
          <w:szCs w:val="26"/>
        </w:rPr>
        <w:t>Заречный, проспект 30-летия Победы, дом 27</w:t>
      </w: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>Контактное лицо по вопросам публичных консультаций: М</w:t>
      </w:r>
      <w:r w:rsidR="008F2190">
        <w:rPr>
          <w:rFonts w:ascii="Times New Roman" w:hAnsi="Times New Roman" w:cs="Times New Roman"/>
          <w:sz w:val="26"/>
          <w:szCs w:val="26"/>
        </w:rPr>
        <w:t>олчановская</w:t>
      </w:r>
      <w:r w:rsidRPr="00FC5DC5">
        <w:rPr>
          <w:rFonts w:ascii="Times New Roman" w:hAnsi="Times New Roman" w:cs="Times New Roman"/>
          <w:sz w:val="26"/>
          <w:szCs w:val="26"/>
        </w:rPr>
        <w:t xml:space="preserve"> </w:t>
      </w:r>
      <w:r w:rsidR="008F2190">
        <w:rPr>
          <w:rFonts w:ascii="Times New Roman" w:hAnsi="Times New Roman" w:cs="Times New Roman"/>
          <w:sz w:val="26"/>
          <w:szCs w:val="26"/>
        </w:rPr>
        <w:t>Елена Евгеньевна</w:t>
      </w:r>
      <w:r w:rsidRPr="00FC5DC5">
        <w:rPr>
          <w:rFonts w:ascii="Times New Roman" w:hAnsi="Times New Roman" w:cs="Times New Roman"/>
          <w:sz w:val="26"/>
          <w:szCs w:val="26"/>
        </w:rPr>
        <w:t>, рабочий телефон: (8412) 6</w:t>
      </w:r>
      <w:r w:rsidR="008F2190">
        <w:rPr>
          <w:rFonts w:ascii="Times New Roman" w:hAnsi="Times New Roman" w:cs="Times New Roman"/>
          <w:sz w:val="26"/>
          <w:szCs w:val="26"/>
        </w:rPr>
        <w:t>5</w:t>
      </w:r>
      <w:r w:rsidRPr="00FC5DC5">
        <w:rPr>
          <w:rFonts w:ascii="Times New Roman" w:hAnsi="Times New Roman" w:cs="Times New Roman"/>
          <w:sz w:val="26"/>
          <w:szCs w:val="26"/>
        </w:rPr>
        <w:t>-</w:t>
      </w:r>
      <w:r w:rsidR="008F2190">
        <w:rPr>
          <w:rFonts w:ascii="Times New Roman" w:hAnsi="Times New Roman" w:cs="Times New Roman"/>
          <w:sz w:val="26"/>
          <w:szCs w:val="26"/>
        </w:rPr>
        <w:t>24</w:t>
      </w:r>
      <w:r w:rsidRPr="00FC5DC5">
        <w:rPr>
          <w:rFonts w:ascii="Times New Roman" w:hAnsi="Times New Roman" w:cs="Times New Roman"/>
          <w:sz w:val="26"/>
          <w:szCs w:val="26"/>
        </w:rPr>
        <w:t>-</w:t>
      </w:r>
      <w:r w:rsidR="008F2190">
        <w:rPr>
          <w:rFonts w:ascii="Times New Roman" w:hAnsi="Times New Roman" w:cs="Times New Roman"/>
          <w:sz w:val="26"/>
          <w:szCs w:val="26"/>
        </w:rPr>
        <w:t>36</w:t>
      </w:r>
      <w:r w:rsidRPr="00FC5DC5">
        <w:rPr>
          <w:rFonts w:ascii="Times New Roman" w:hAnsi="Times New Roman" w:cs="Times New Roman"/>
          <w:sz w:val="26"/>
          <w:szCs w:val="26"/>
        </w:rPr>
        <w:t xml:space="preserve">, график работы: с 09:00 до </w:t>
      </w:r>
      <w:bookmarkStart w:id="0" w:name="_GoBack"/>
      <w:bookmarkEnd w:id="0"/>
      <w:r w:rsidRPr="00FC5DC5">
        <w:rPr>
          <w:rFonts w:ascii="Times New Roman" w:hAnsi="Times New Roman" w:cs="Times New Roman"/>
          <w:sz w:val="26"/>
          <w:szCs w:val="26"/>
        </w:rPr>
        <w:t>18:00 по рабочим дням</w:t>
      </w: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 xml:space="preserve">Прилагаемые к уведомлению материалы: </w:t>
      </w: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>1) нормативный правовой акт;</w:t>
      </w:r>
    </w:p>
    <w:p w:rsidR="001D57D0" w:rsidRPr="00FC5DC5" w:rsidRDefault="001D57D0" w:rsidP="001D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DC5">
        <w:rPr>
          <w:rFonts w:ascii="Times New Roman" w:hAnsi="Times New Roman" w:cs="Times New Roman"/>
          <w:sz w:val="26"/>
          <w:szCs w:val="26"/>
        </w:rPr>
        <w:t>2) опросный лист для проведения публичных консультаций.</w:t>
      </w:r>
    </w:p>
    <w:p w:rsidR="001D57D0" w:rsidRPr="00FC5DC5" w:rsidRDefault="001D57D0" w:rsidP="001D57D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D57D0" w:rsidRPr="00FC5DC5" w:rsidRDefault="001D57D0" w:rsidP="001D57D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D57D0" w:rsidRPr="00FC5DC5" w:rsidRDefault="001D57D0" w:rsidP="001D57D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66B1A" w:rsidRDefault="00866B1A"/>
    <w:sectPr w:rsidR="00866B1A" w:rsidSect="00FC5D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D0"/>
    <w:rsid w:val="00030416"/>
    <w:rsid w:val="001D57D0"/>
    <w:rsid w:val="00267B0D"/>
    <w:rsid w:val="00866B1A"/>
    <w:rsid w:val="008F2190"/>
    <w:rsid w:val="00E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03D7"/>
  <w15:chartTrackingRefBased/>
  <w15:docId w15:val="{DBA9BF23-5786-4D0E-9412-22E3524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olchanovskay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Михайленко</dc:creator>
  <cp:keywords/>
  <dc:description/>
  <cp:lastModifiedBy>Ольга В. Михайленко</cp:lastModifiedBy>
  <cp:revision>3</cp:revision>
  <dcterms:created xsi:type="dcterms:W3CDTF">2017-03-27T12:35:00Z</dcterms:created>
  <dcterms:modified xsi:type="dcterms:W3CDTF">2017-03-27T14:18:00Z</dcterms:modified>
</cp:coreProperties>
</file>