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43" w:rsidRPr="006E7E6A" w:rsidRDefault="00202E49" w:rsidP="005B6843">
      <w:pPr>
        <w:pStyle w:val="Normal"/>
        <w:jc w:val="center"/>
        <w:rPr>
          <w:b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3529965</wp:posOffset>
            </wp:positionH>
            <wp:positionV relativeFrom="page">
              <wp:posOffset>483235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843" w:rsidRDefault="005B6843" w:rsidP="005B6843">
      <w:pPr>
        <w:pStyle w:val="Normal"/>
        <w:jc w:val="center"/>
        <w:rPr>
          <w:b/>
          <w:sz w:val="26"/>
          <w:szCs w:val="26"/>
        </w:rPr>
      </w:pPr>
    </w:p>
    <w:p w:rsidR="005B6843" w:rsidRPr="00A47FED" w:rsidRDefault="00A47FED" w:rsidP="00A47FED">
      <w:pPr>
        <w:pStyle w:val="Normal"/>
        <w:jc w:val="right"/>
        <w:rPr>
          <w:b/>
          <w:sz w:val="26"/>
          <w:szCs w:val="26"/>
        </w:rPr>
      </w:pPr>
      <w:r w:rsidRPr="00A47FED">
        <w:rPr>
          <w:b/>
          <w:sz w:val="26"/>
          <w:szCs w:val="26"/>
        </w:rPr>
        <w:t>ПРОЕКТ</w:t>
      </w:r>
    </w:p>
    <w:p w:rsidR="005B6843" w:rsidRDefault="005B6843" w:rsidP="005B6843">
      <w:pPr>
        <w:pStyle w:val="Normal"/>
        <w:jc w:val="center"/>
        <w:rPr>
          <w:b/>
          <w:sz w:val="32"/>
        </w:rPr>
      </w:pPr>
    </w:p>
    <w:p w:rsidR="005B6843" w:rsidRDefault="005B6843" w:rsidP="005B6843">
      <w:pPr>
        <w:pStyle w:val="Normal"/>
        <w:jc w:val="center"/>
        <w:rPr>
          <w:b/>
          <w:sz w:val="32"/>
        </w:rPr>
      </w:pPr>
    </w:p>
    <w:p w:rsidR="005B6843" w:rsidRPr="00871971" w:rsidRDefault="005B6843" w:rsidP="005B6843">
      <w:pPr>
        <w:pStyle w:val="Normal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B6843" w:rsidRPr="00871971" w:rsidRDefault="005B6843" w:rsidP="005B6843">
      <w:pPr>
        <w:pStyle w:val="Normal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</w:t>
      </w:r>
      <w:r w:rsidRPr="00871971">
        <w:rPr>
          <w:b/>
          <w:sz w:val="22"/>
          <w:szCs w:val="22"/>
        </w:rPr>
        <w:t>б</w:t>
      </w:r>
      <w:r w:rsidRPr="00871971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B6843" w:rsidTr="00382D84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double" w:sz="12" w:space="0" w:color="auto"/>
            </w:tcBorders>
          </w:tcPr>
          <w:p w:rsidR="005B6843" w:rsidRDefault="005B6843" w:rsidP="00382D84">
            <w:pPr>
              <w:pStyle w:val="Normal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B6843" w:rsidRDefault="005B6843" w:rsidP="005B6843"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:rsidR="005B6843" w:rsidRDefault="005B6843" w:rsidP="005B6843">
      <w:pPr>
        <w:pStyle w:val="Normal"/>
        <w:jc w:val="center"/>
        <w:rPr>
          <w:b/>
          <w:sz w:val="26"/>
          <w:szCs w:val="26"/>
        </w:rPr>
      </w:pPr>
    </w:p>
    <w:p w:rsidR="005634E7" w:rsidRDefault="005634E7" w:rsidP="005634E7">
      <w:pPr>
        <w:jc w:val="both"/>
        <w:rPr>
          <w:sz w:val="26"/>
          <w:u w:val="single"/>
        </w:rPr>
      </w:pPr>
      <w:r>
        <w:rPr>
          <w:sz w:val="26"/>
        </w:rPr>
        <w:t>«</w:t>
      </w:r>
      <w:r w:rsidR="002C753E">
        <w:rPr>
          <w:sz w:val="26"/>
        </w:rPr>
        <w:t>___</w:t>
      </w:r>
      <w:r>
        <w:rPr>
          <w:sz w:val="26"/>
        </w:rPr>
        <w:t>»</w:t>
      </w:r>
      <w:r w:rsidR="002C753E" w:rsidRPr="002C753E">
        <w:rPr>
          <w:sz w:val="26"/>
        </w:rPr>
        <w:t>_________</w:t>
      </w:r>
      <w:r w:rsidR="002C753E">
        <w:rPr>
          <w:sz w:val="26"/>
        </w:rPr>
        <w:t>_</w:t>
      </w:r>
      <w:r>
        <w:rPr>
          <w:sz w:val="26"/>
        </w:rPr>
        <w:t xml:space="preserve"> 201</w:t>
      </w:r>
      <w:r w:rsidR="009F4BF6">
        <w:rPr>
          <w:sz w:val="26"/>
        </w:rPr>
        <w:t>6</w:t>
      </w:r>
      <w:r>
        <w:rPr>
          <w:sz w:val="26"/>
        </w:rPr>
        <w:t xml:space="preserve">                                                                                                        №</w:t>
      </w:r>
      <w:r w:rsidR="002C753E" w:rsidRPr="002C753E">
        <w:rPr>
          <w:sz w:val="26"/>
        </w:rPr>
        <w:t>____</w:t>
      </w:r>
      <w:r w:rsidRPr="002C753E">
        <w:rPr>
          <w:sz w:val="26"/>
        </w:rPr>
        <w:t xml:space="preserve"> </w:t>
      </w:r>
      <w:r>
        <w:rPr>
          <w:sz w:val="26"/>
          <w:u w:val="single"/>
        </w:rPr>
        <w:t xml:space="preserve">  </w:t>
      </w:r>
    </w:p>
    <w:p w:rsidR="005B6843" w:rsidRDefault="005B6843" w:rsidP="005B684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2835"/>
        <w:gridCol w:w="2091"/>
      </w:tblGrid>
      <w:tr w:rsidR="00FB0FD0" w:rsidRPr="00FB0FD0" w:rsidTr="00FB0FD0">
        <w:tc>
          <w:tcPr>
            <w:tcW w:w="4926" w:type="dxa"/>
            <w:gridSpan w:val="2"/>
          </w:tcPr>
          <w:p w:rsidR="00FB0FD0" w:rsidRPr="00FB0FD0" w:rsidRDefault="00FB0FD0" w:rsidP="00FB0F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0FD0">
              <w:rPr>
                <w:sz w:val="22"/>
                <w:szCs w:val="22"/>
              </w:rPr>
              <w:t>Принято Собранием представителей г. </w:t>
            </w:r>
            <w:proofErr w:type="gramStart"/>
            <w:r w:rsidRPr="00FB0FD0">
              <w:rPr>
                <w:sz w:val="22"/>
                <w:szCs w:val="22"/>
              </w:rPr>
              <w:t>Заречного</w:t>
            </w:r>
            <w:proofErr w:type="gramEnd"/>
          </w:p>
        </w:tc>
      </w:tr>
      <w:tr w:rsidR="00FB0FD0" w:rsidRPr="00FB0FD0" w:rsidTr="00FB0FD0">
        <w:tc>
          <w:tcPr>
            <w:tcW w:w="4926" w:type="dxa"/>
            <w:gridSpan w:val="2"/>
          </w:tcPr>
          <w:p w:rsidR="00FB0FD0" w:rsidRPr="00FB0FD0" w:rsidRDefault="00FB0FD0" w:rsidP="00FB0F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B0FD0" w:rsidRPr="00FB0FD0" w:rsidTr="00FB0FD0">
        <w:tc>
          <w:tcPr>
            <w:tcW w:w="4926" w:type="dxa"/>
            <w:gridSpan w:val="2"/>
          </w:tcPr>
          <w:p w:rsidR="00FB0FD0" w:rsidRPr="00FB0FD0" w:rsidRDefault="00FB0FD0" w:rsidP="001B2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0FD0">
              <w:rPr>
                <w:sz w:val="22"/>
                <w:szCs w:val="22"/>
              </w:rPr>
              <w:t>«</w:t>
            </w:r>
            <w:r w:rsidR="001B29E1">
              <w:rPr>
                <w:sz w:val="22"/>
                <w:szCs w:val="22"/>
              </w:rPr>
              <w:t>_____</w:t>
            </w:r>
            <w:r w:rsidRPr="00FB0FD0">
              <w:rPr>
                <w:sz w:val="22"/>
                <w:szCs w:val="22"/>
              </w:rPr>
              <w:t>»</w:t>
            </w:r>
            <w:r w:rsidR="001B29E1">
              <w:rPr>
                <w:sz w:val="22"/>
                <w:szCs w:val="22"/>
              </w:rPr>
              <w:t>_____________</w:t>
            </w:r>
            <w:r w:rsidRPr="00FB0FD0">
              <w:rPr>
                <w:sz w:val="22"/>
                <w:szCs w:val="22"/>
              </w:rPr>
              <w:t>2016</w:t>
            </w:r>
          </w:p>
        </w:tc>
      </w:tr>
      <w:tr w:rsidR="00FB0FD0" w:rsidRPr="00FB0FD0" w:rsidTr="00FB0FD0">
        <w:trPr>
          <w:trHeight w:val="348"/>
        </w:trPr>
        <w:tc>
          <w:tcPr>
            <w:tcW w:w="2835" w:type="dxa"/>
          </w:tcPr>
          <w:p w:rsidR="00FB0FD0" w:rsidRPr="00FB0FD0" w:rsidRDefault="00FB0FD0" w:rsidP="00FB0F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B0FD0" w:rsidRPr="00FB0FD0" w:rsidRDefault="00FB0FD0" w:rsidP="00FB0F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B0FD0">
              <w:rPr>
                <w:sz w:val="22"/>
                <w:szCs w:val="22"/>
              </w:rPr>
              <w:t>С.Н.Рузайкин</w:t>
            </w:r>
            <w:proofErr w:type="spellEnd"/>
          </w:p>
        </w:tc>
      </w:tr>
    </w:tbl>
    <w:p w:rsidR="00D10F7C" w:rsidRDefault="00D10F7C" w:rsidP="005B684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E2E63" w:rsidRDefault="003E7ADA" w:rsidP="00693A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7230E">
        <w:rPr>
          <w:sz w:val="26"/>
          <w:szCs w:val="26"/>
        </w:rPr>
        <w:t>О внесении изменений</w:t>
      </w:r>
      <w:r w:rsidR="002C5D44" w:rsidRPr="0057230E">
        <w:rPr>
          <w:sz w:val="26"/>
          <w:szCs w:val="26"/>
        </w:rPr>
        <w:t xml:space="preserve"> в </w:t>
      </w:r>
      <w:r w:rsidR="008078C6" w:rsidRPr="0057230E">
        <w:rPr>
          <w:sz w:val="26"/>
          <w:szCs w:val="26"/>
        </w:rPr>
        <w:t>решение Собрания представителей г</w:t>
      </w:r>
      <w:proofErr w:type="gramStart"/>
      <w:r w:rsidR="008078C6" w:rsidRPr="0057230E">
        <w:rPr>
          <w:sz w:val="26"/>
          <w:szCs w:val="26"/>
        </w:rPr>
        <w:t>.З</w:t>
      </w:r>
      <w:proofErr w:type="gramEnd"/>
      <w:r w:rsidR="008078C6" w:rsidRPr="0057230E">
        <w:rPr>
          <w:sz w:val="26"/>
          <w:szCs w:val="26"/>
        </w:rPr>
        <w:t xml:space="preserve">аречного </w:t>
      </w:r>
    </w:p>
    <w:p w:rsidR="005B6843" w:rsidRPr="00287FCC" w:rsidRDefault="008078C6" w:rsidP="00740E36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 w:rsidRPr="0057230E">
        <w:rPr>
          <w:sz w:val="26"/>
          <w:szCs w:val="26"/>
        </w:rPr>
        <w:t>Пензенской области от 08.09.2005 № 95</w:t>
      </w:r>
      <w:r>
        <w:rPr>
          <w:sz w:val="26"/>
          <w:szCs w:val="26"/>
        </w:rPr>
        <w:t xml:space="preserve"> «Об утверждении</w:t>
      </w:r>
      <w:r w:rsidRPr="0057230E">
        <w:rPr>
          <w:sz w:val="26"/>
          <w:szCs w:val="26"/>
        </w:rPr>
        <w:t xml:space="preserve"> </w:t>
      </w:r>
      <w:r w:rsidR="00417957" w:rsidRPr="0057230E">
        <w:rPr>
          <w:bCs/>
          <w:sz w:val="26"/>
          <w:szCs w:val="26"/>
        </w:rPr>
        <w:t>Положени</w:t>
      </w:r>
      <w:r>
        <w:rPr>
          <w:bCs/>
          <w:sz w:val="26"/>
          <w:szCs w:val="26"/>
        </w:rPr>
        <w:t>я</w:t>
      </w:r>
      <w:r w:rsidR="00417957" w:rsidRPr="0057230E">
        <w:rPr>
          <w:bCs/>
          <w:sz w:val="26"/>
          <w:szCs w:val="26"/>
        </w:rPr>
        <w:t xml:space="preserve"> о порядке предоставления</w:t>
      </w:r>
      <w:r w:rsidR="002C5D44" w:rsidRPr="0057230E">
        <w:rPr>
          <w:bCs/>
          <w:sz w:val="26"/>
          <w:szCs w:val="26"/>
        </w:rPr>
        <w:t xml:space="preserve"> </w:t>
      </w:r>
      <w:r w:rsidR="00417957" w:rsidRPr="0057230E">
        <w:rPr>
          <w:bCs/>
          <w:sz w:val="26"/>
          <w:szCs w:val="26"/>
        </w:rPr>
        <w:t>права на пенсию</w:t>
      </w:r>
      <w:r w:rsidR="0052100F" w:rsidRPr="0057230E">
        <w:rPr>
          <w:bCs/>
          <w:sz w:val="26"/>
          <w:szCs w:val="26"/>
        </w:rPr>
        <w:t xml:space="preserve"> </w:t>
      </w:r>
      <w:r w:rsidR="00417957" w:rsidRPr="0057230E">
        <w:rPr>
          <w:bCs/>
          <w:sz w:val="26"/>
          <w:szCs w:val="26"/>
        </w:rPr>
        <w:t>за выслугу лет и ее размере муниципальным служащим</w:t>
      </w:r>
      <w:r w:rsidR="002C5D44" w:rsidRPr="0057230E">
        <w:rPr>
          <w:bCs/>
          <w:sz w:val="26"/>
          <w:szCs w:val="26"/>
        </w:rPr>
        <w:t xml:space="preserve"> </w:t>
      </w:r>
      <w:r w:rsidR="00417957" w:rsidRPr="0057230E">
        <w:rPr>
          <w:bCs/>
          <w:sz w:val="26"/>
          <w:szCs w:val="26"/>
        </w:rPr>
        <w:t>города Заречного Пензенской области</w:t>
      </w:r>
      <w:r w:rsidR="002E254D" w:rsidRPr="0057230E">
        <w:rPr>
          <w:bCs/>
          <w:sz w:val="26"/>
          <w:szCs w:val="26"/>
        </w:rPr>
        <w:t>,</w:t>
      </w:r>
      <w:r w:rsidR="00417957" w:rsidRPr="0057230E">
        <w:rPr>
          <w:bCs/>
          <w:sz w:val="26"/>
          <w:szCs w:val="26"/>
        </w:rPr>
        <w:t xml:space="preserve"> лицам, замещающим муниципальные должности города Заречного Пензенской области</w:t>
      </w:r>
      <w:r w:rsidR="00740E36">
        <w:rPr>
          <w:bCs/>
          <w:sz w:val="26"/>
          <w:szCs w:val="26"/>
        </w:rPr>
        <w:t>»</w:t>
      </w:r>
    </w:p>
    <w:p w:rsidR="00DB6CCF" w:rsidRPr="00287FCC" w:rsidRDefault="00DB6CCF" w:rsidP="005B68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6843" w:rsidRPr="00CB4F22" w:rsidRDefault="00E64387" w:rsidP="000439B1">
      <w:pPr>
        <w:ind w:firstLine="709"/>
        <w:jc w:val="both"/>
        <w:rPr>
          <w:sz w:val="26"/>
          <w:szCs w:val="26"/>
        </w:rPr>
      </w:pPr>
      <w:r w:rsidRPr="00CB4F22">
        <w:rPr>
          <w:sz w:val="26"/>
          <w:szCs w:val="26"/>
        </w:rPr>
        <w:t xml:space="preserve">На основании </w:t>
      </w:r>
      <w:r w:rsidR="0039501D" w:rsidRPr="00CB4F22">
        <w:rPr>
          <w:sz w:val="26"/>
          <w:szCs w:val="26"/>
        </w:rPr>
        <w:t>Ф</w:t>
      </w:r>
      <w:r w:rsidR="005B6843" w:rsidRPr="00CB4F22">
        <w:rPr>
          <w:sz w:val="26"/>
          <w:szCs w:val="26"/>
        </w:rPr>
        <w:t>едеральн</w:t>
      </w:r>
      <w:r w:rsidR="0039501D" w:rsidRPr="00CB4F22">
        <w:rPr>
          <w:sz w:val="26"/>
          <w:szCs w:val="26"/>
        </w:rPr>
        <w:t>ого</w:t>
      </w:r>
      <w:r w:rsidR="005B6843" w:rsidRPr="00CB4F22">
        <w:rPr>
          <w:sz w:val="26"/>
          <w:szCs w:val="26"/>
        </w:rPr>
        <w:t xml:space="preserve"> закон</w:t>
      </w:r>
      <w:r w:rsidR="0039501D" w:rsidRPr="00CB4F22">
        <w:rPr>
          <w:sz w:val="26"/>
          <w:szCs w:val="26"/>
        </w:rPr>
        <w:t>а</w:t>
      </w:r>
      <w:r w:rsidR="005B6843" w:rsidRPr="00CB4F22">
        <w:rPr>
          <w:sz w:val="26"/>
          <w:szCs w:val="26"/>
        </w:rPr>
        <w:t xml:space="preserve"> от 02.03.2007 № 25-ФЗ «О муниц</w:t>
      </w:r>
      <w:r w:rsidR="005B6843" w:rsidRPr="00CB4F22">
        <w:rPr>
          <w:sz w:val="26"/>
          <w:szCs w:val="26"/>
        </w:rPr>
        <w:t>и</w:t>
      </w:r>
      <w:r w:rsidR="005B6843" w:rsidRPr="00CB4F22">
        <w:rPr>
          <w:sz w:val="26"/>
          <w:szCs w:val="26"/>
        </w:rPr>
        <w:t>пальной службе в Российской Федерации»</w:t>
      </w:r>
      <w:r w:rsidR="00C352B4" w:rsidRPr="00CB4F22">
        <w:rPr>
          <w:sz w:val="26"/>
          <w:szCs w:val="26"/>
        </w:rPr>
        <w:t xml:space="preserve"> (с </w:t>
      </w:r>
      <w:r w:rsidR="005067B2" w:rsidRPr="00CB4F22">
        <w:rPr>
          <w:sz w:val="26"/>
          <w:szCs w:val="26"/>
        </w:rPr>
        <w:t xml:space="preserve">последующими </w:t>
      </w:r>
      <w:r w:rsidR="00C352B4" w:rsidRPr="00CB4F22">
        <w:rPr>
          <w:sz w:val="26"/>
          <w:szCs w:val="26"/>
        </w:rPr>
        <w:t>изменениями)</w:t>
      </w:r>
      <w:r w:rsidR="005B6843" w:rsidRPr="00CB4F22">
        <w:rPr>
          <w:sz w:val="26"/>
          <w:szCs w:val="26"/>
        </w:rPr>
        <w:t>,</w:t>
      </w:r>
      <w:r w:rsidR="00BB7E33" w:rsidRPr="00CB4F22">
        <w:rPr>
          <w:sz w:val="26"/>
          <w:szCs w:val="26"/>
        </w:rPr>
        <w:t xml:space="preserve"> </w:t>
      </w:r>
      <w:r w:rsidR="006010C5" w:rsidRPr="00CB4F22">
        <w:rPr>
          <w:sz w:val="26"/>
          <w:szCs w:val="26"/>
        </w:rPr>
        <w:t>з</w:t>
      </w:r>
      <w:r w:rsidR="005B6843" w:rsidRPr="00CB4F22">
        <w:rPr>
          <w:sz w:val="26"/>
          <w:szCs w:val="26"/>
        </w:rPr>
        <w:t>акон</w:t>
      </w:r>
      <w:r w:rsidR="00204D71">
        <w:rPr>
          <w:sz w:val="26"/>
          <w:szCs w:val="26"/>
        </w:rPr>
        <w:t>ов</w:t>
      </w:r>
      <w:r w:rsidR="005B6843" w:rsidRPr="00CB4F22">
        <w:rPr>
          <w:sz w:val="26"/>
          <w:szCs w:val="26"/>
        </w:rPr>
        <w:t xml:space="preserve"> Пензенской области от 10.10.2007 № 1390-ЗПО «О муниципальной службе в Пензенской области»</w:t>
      </w:r>
      <w:r w:rsidR="00C352B4" w:rsidRPr="00CB4F22">
        <w:rPr>
          <w:sz w:val="26"/>
          <w:szCs w:val="26"/>
        </w:rPr>
        <w:t xml:space="preserve"> </w:t>
      </w:r>
      <w:r w:rsidR="005067B2" w:rsidRPr="00CB4F22">
        <w:rPr>
          <w:sz w:val="26"/>
          <w:szCs w:val="26"/>
        </w:rPr>
        <w:t>(с последующими изменениями)</w:t>
      </w:r>
      <w:r w:rsidR="005B6843" w:rsidRPr="00CB4F22">
        <w:rPr>
          <w:sz w:val="26"/>
          <w:szCs w:val="26"/>
        </w:rPr>
        <w:t>,</w:t>
      </w:r>
      <w:r w:rsidR="003F026E" w:rsidRPr="00CB4F22">
        <w:rPr>
          <w:sz w:val="26"/>
          <w:szCs w:val="26"/>
        </w:rPr>
        <w:t xml:space="preserve"> от 08.09.2004 № 653-ЗПО «О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области» </w:t>
      </w:r>
      <w:r w:rsidR="005067B2" w:rsidRPr="00CB4F22">
        <w:rPr>
          <w:sz w:val="26"/>
          <w:szCs w:val="26"/>
        </w:rPr>
        <w:t>(с последующими изменениями)</w:t>
      </w:r>
      <w:r w:rsidR="003F026E" w:rsidRPr="00CB4F22">
        <w:rPr>
          <w:sz w:val="26"/>
          <w:szCs w:val="26"/>
        </w:rPr>
        <w:t>,</w:t>
      </w:r>
      <w:r w:rsidR="00204D71">
        <w:rPr>
          <w:sz w:val="26"/>
          <w:szCs w:val="26"/>
        </w:rPr>
        <w:t xml:space="preserve"> </w:t>
      </w:r>
      <w:r w:rsidR="00204D71" w:rsidRPr="00D320B5">
        <w:rPr>
          <w:bCs/>
          <w:sz w:val="26"/>
          <w:szCs w:val="26"/>
        </w:rPr>
        <w:t xml:space="preserve">от 20.02.2008 № 1448-ЗПО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 (в редакции от 13.04.2016 </w:t>
      </w:r>
      <w:r w:rsidR="00204D71" w:rsidRPr="00D320B5">
        <w:rPr>
          <w:sz w:val="26"/>
          <w:szCs w:val="26"/>
        </w:rPr>
        <w:t>№ 2887-ЗПО</w:t>
      </w:r>
      <w:r w:rsidR="00204D71" w:rsidRPr="00D320B5">
        <w:rPr>
          <w:bCs/>
          <w:sz w:val="26"/>
          <w:szCs w:val="26"/>
        </w:rPr>
        <w:t>),</w:t>
      </w:r>
      <w:r w:rsidR="00BB7E33" w:rsidRPr="00CB4F22">
        <w:rPr>
          <w:sz w:val="26"/>
          <w:szCs w:val="26"/>
        </w:rPr>
        <w:t xml:space="preserve"> </w:t>
      </w:r>
      <w:r w:rsidR="005B6843" w:rsidRPr="00CB4F22">
        <w:rPr>
          <w:sz w:val="26"/>
          <w:szCs w:val="26"/>
        </w:rPr>
        <w:t xml:space="preserve">в соответствии со </w:t>
      </w:r>
      <w:hyperlink r:id="rId9" w:history="1">
        <w:r w:rsidR="005B6843" w:rsidRPr="00CB4F22">
          <w:rPr>
            <w:sz w:val="26"/>
            <w:szCs w:val="26"/>
          </w:rPr>
          <w:t>статьей 4.2</w:t>
        </w:r>
      </w:hyperlink>
      <w:r w:rsidR="005B6843" w:rsidRPr="00CB4F22">
        <w:rPr>
          <w:sz w:val="26"/>
          <w:szCs w:val="26"/>
        </w:rPr>
        <w:t>.1 Устава з</w:t>
      </w:r>
      <w:r w:rsidR="005B6843" w:rsidRPr="00CB4F22">
        <w:rPr>
          <w:sz w:val="26"/>
          <w:szCs w:val="26"/>
        </w:rPr>
        <w:t>а</w:t>
      </w:r>
      <w:r w:rsidR="005B6843" w:rsidRPr="00CB4F22">
        <w:rPr>
          <w:sz w:val="26"/>
          <w:szCs w:val="26"/>
        </w:rPr>
        <w:t xml:space="preserve">крытого административно-территориального образования города Заречного Пензенской области </w:t>
      </w:r>
    </w:p>
    <w:p w:rsidR="002269C6" w:rsidRPr="00CB4F22" w:rsidRDefault="002269C6" w:rsidP="002269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6843" w:rsidRPr="00CB4F22" w:rsidRDefault="005B6843" w:rsidP="005B6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22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E30642" w:rsidRPr="00CB4F22">
        <w:rPr>
          <w:rFonts w:ascii="Times New Roman" w:hAnsi="Times New Roman" w:cs="Times New Roman"/>
          <w:sz w:val="26"/>
          <w:szCs w:val="26"/>
        </w:rPr>
        <w:t>РЕШИЛО</w:t>
      </w:r>
      <w:r w:rsidRPr="00CB4F22">
        <w:rPr>
          <w:rFonts w:ascii="Times New Roman" w:hAnsi="Times New Roman" w:cs="Times New Roman"/>
          <w:sz w:val="26"/>
          <w:szCs w:val="26"/>
        </w:rPr>
        <w:t>:</w:t>
      </w:r>
    </w:p>
    <w:p w:rsidR="005B6843" w:rsidRPr="00287FCC" w:rsidRDefault="005B6843" w:rsidP="005B6843">
      <w:pPr>
        <w:rPr>
          <w:color w:val="FF0000"/>
          <w:sz w:val="26"/>
          <w:szCs w:val="26"/>
        </w:rPr>
      </w:pPr>
    </w:p>
    <w:p w:rsidR="003C7ACC" w:rsidRPr="000E171F" w:rsidRDefault="005B6843" w:rsidP="00CE44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171F">
        <w:rPr>
          <w:sz w:val="26"/>
          <w:szCs w:val="26"/>
        </w:rPr>
        <w:t xml:space="preserve">1. </w:t>
      </w:r>
      <w:r w:rsidR="001A30D5" w:rsidRPr="000E171F">
        <w:rPr>
          <w:sz w:val="26"/>
          <w:szCs w:val="26"/>
        </w:rPr>
        <w:t xml:space="preserve">Внести в </w:t>
      </w:r>
      <w:r w:rsidR="000E171F" w:rsidRPr="000E171F">
        <w:rPr>
          <w:sz w:val="26"/>
          <w:szCs w:val="26"/>
        </w:rPr>
        <w:t>решение Собрания представителей г</w:t>
      </w:r>
      <w:proofErr w:type="gramStart"/>
      <w:r w:rsidR="000E171F" w:rsidRPr="000E171F">
        <w:rPr>
          <w:sz w:val="26"/>
          <w:szCs w:val="26"/>
        </w:rPr>
        <w:t>.З</w:t>
      </w:r>
      <w:proofErr w:type="gramEnd"/>
      <w:r w:rsidR="000E171F" w:rsidRPr="000E171F">
        <w:rPr>
          <w:sz w:val="26"/>
          <w:szCs w:val="26"/>
        </w:rPr>
        <w:t xml:space="preserve">аречного Пензенской области от 08.09.2005 № 95 «Об утверждении </w:t>
      </w:r>
      <w:r w:rsidR="000E171F" w:rsidRPr="000E171F">
        <w:rPr>
          <w:bCs/>
          <w:sz w:val="26"/>
          <w:szCs w:val="26"/>
        </w:rPr>
        <w:t>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</w:t>
      </w:r>
      <w:r w:rsidR="009D0018">
        <w:rPr>
          <w:bCs/>
          <w:sz w:val="26"/>
          <w:szCs w:val="26"/>
        </w:rPr>
        <w:t>»</w:t>
      </w:r>
      <w:r w:rsidR="000E171F" w:rsidRPr="000E171F">
        <w:rPr>
          <w:sz w:val="26"/>
          <w:szCs w:val="26"/>
        </w:rPr>
        <w:t xml:space="preserve"> </w:t>
      </w:r>
      <w:r w:rsidR="003C7ACC" w:rsidRPr="000E171F">
        <w:rPr>
          <w:sz w:val="26"/>
          <w:szCs w:val="26"/>
        </w:rPr>
        <w:t>(</w:t>
      </w:r>
      <w:r w:rsidR="00FB6E20" w:rsidRPr="000E171F">
        <w:rPr>
          <w:sz w:val="26"/>
          <w:szCs w:val="26"/>
        </w:rPr>
        <w:t>в редакции от 23.01.2015 № 46</w:t>
      </w:r>
      <w:r w:rsidR="003C7ACC" w:rsidRPr="000E171F">
        <w:rPr>
          <w:sz w:val="26"/>
          <w:szCs w:val="26"/>
        </w:rPr>
        <w:t>)</w:t>
      </w:r>
      <w:r w:rsidR="00D93941" w:rsidRPr="000E171F">
        <w:rPr>
          <w:sz w:val="26"/>
          <w:szCs w:val="26"/>
        </w:rPr>
        <w:t xml:space="preserve"> </w:t>
      </w:r>
      <w:r w:rsidR="00380BC5" w:rsidRPr="000872B2">
        <w:rPr>
          <w:sz w:val="26"/>
          <w:szCs w:val="26"/>
        </w:rPr>
        <w:t>(далее – решение)</w:t>
      </w:r>
      <w:r w:rsidR="00380BC5">
        <w:rPr>
          <w:sz w:val="26"/>
          <w:szCs w:val="26"/>
        </w:rPr>
        <w:t xml:space="preserve"> </w:t>
      </w:r>
      <w:r w:rsidR="00D93941" w:rsidRPr="000E171F">
        <w:rPr>
          <w:sz w:val="26"/>
          <w:szCs w:val="26"/>
        </w:rPr>
        <w:t>следующие изменения:</w:t>
      </w:r>
    </w:p>
    <w:p w:rsidR="00DC01AA" w:rsidRDefault="000E6DDF" w:rsidP="00CE446E">
      <w:pPr>
        <w:tabs>
          <w:tab w:val="center" w:pos="4153"/>
          <w:tab w:val="right" w:pos="8306"/>
        </w:tabs>
        <w:ind w:right="-1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C63B96">
        <w:rPr>
          <w:rFonts w:eastAsia="Calibri"/>
          <w:sz w:val="26"/>
          <w:szCs w:val="26"/>
        </w:rPr>
        <w:t>)</w:t>
      </w:r>
      <w:r w:rsidR="004761DA" w:rsidRPr="009433C4">
        <w:rPr>
          <w:rFonts w:eastAsia="Calibri"/>
          <w:sz w:val="26"/>
          <w:szCs w:val="26"/>
        </w:rPr>
        <w:t xml:space="preserve"> </w:t>
      </w:r>
      <w:r w:rsidR="006B5C50">
        <w:rPr>
          <w:rFonts w:eastAsia="Calibri"/>
          <w:sz w:val="26"/>
          <w:szCs w:val="26"/>
        </w:rPr>
        <w:t>п</w:t>
      </w:r>
      <w:r w:rsidR="00DC01AA">
        <w:rPr>
          <w:rFonts w:eastAsia="Calibri"/>
          <w:sz w:val="26"/>
          <w:szCs w:val="26"/>
        </w:rPr>
        <w:t>реамбулу решения изложить в новой редакции:</w:t>
      </w:r>
    </w:p>
    <w:p w:rsidR="00307AF9" w:rsidRDefault="00DC01AA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786D">
        <w:rPr>
          <w:rFonts w:ascii="Times New Roman" w:eastAsia="Calibri" w:hAnsi="Times New Roman" w:cs="Times New Roman"/>
          <w:sz w:val="26"/>
          <w:szCs w:val="26"/>
        </w:rPr>
        <w:t>«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6786D" w:rsidRPr="005D50EE">
        <w:rPr>
          <w:rFonts w:ascii="Times New Roman" w:hAnsi="Times New Roman" w:cs="Times New Roman"/>
          <w:sz w:val="26"/>
          <w:szCs w:val="26"/>
        </w:rPr>
        <w:t>федеральными законами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 от 02.03.2007</w:t>
      </w:r>
      <w:r w:rsidR="005D50EE">
        <w:rPr>
          <w:rFonts w:ascii="Times New Roman" w:hAnsi="Times New Roman" w:cs="Times New Roman"/>
          <w:sz w:val="26"/>
          <w:szCs w:val="26"/>
        </w:rPr>
        <w:t xml:space="preserve"> № 25-ФЗ «</w:t>
      </w:r>
      <w:r w:rsidR="00C6786D" w:rsidRPr="00C6786D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2237F6">
        <w:rPr>
          <w:rFonts w:ascii="Times New Roman" w:hAnsi="Times New Roman" w:cs="Times New Roman"/>
          <w:sz w:val="26"/>
          <w:szCs w:val="26"/>
        </w:rPr>
        <w:t>»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 (с</w:t>
      </w:r>
      <w:r w:rsidR="002237F6">
        <w:rPr>
          <w:rFonts w:ascii="Times New Roman" w:hAnsi="Times New Roman" w:cs="Times New Roman"/>
          <w:sz w:val="26"/>
          <w:szCs w:val="26"/>
        </w:rPr>
        <w:t xml:space="preserve"> последующими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 изменениями), от 15.12.2001</w:t>
      </w:r>
      <w:r w:rsidR="00DF5F07">
        <w:rPr>
          <w:rFonts w:ascii="Times New Roman" w:hAnsi="Times New Roman" w:cs="Times New Roman"/>
          <w:sz w:val="26"/>
          <w:szCs w:val="26"/>
        </w:rPr>
        <w:t xml:space="preserve"> № 166-ФЗ «</w:t>
      </w:r>
      <w:r w:rsidR="00C6786D" w:rsidRPr="00C6786D">
        <w:rPr>
          <w:rFonts w:ascii="Times New Roman" w:hAnsi="Times New Roman" w:cs="Times New Roman"/>
          <w:sz w:val="26"/>
          <w:szCs w:val="26"/>
        </w:rPr>
        <w:t>О государственном пенсионном обеспечении в Российской Федерации</w:t>
      </w:r>
      <w:r w:rsidR="00DF5F07">
        <w:rPr>
          <w:rFonts w:ascii="Times New Roman" w:hAnsi="Times New Roman" w:cs="Times New Roman"/>
          <w:sz w:val="26"/>
          <w:szCs w:val="26"/>
        </w:rPr>
        <w:t>»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 (с </w:t>
      </w:r>
      <w:r w:rsidR="00DF5F07">
        <w:rPr>
          <w:rFonts w:ascii="Times New Roman" w:hAnsi="Times New Roman" w:cs="Times New Roman"/>
          <w:sz w:val="26"/>
          <w:szCs w:val="26"/>
        </w:rPr>
        <w:t>последующими</w:t>
      </w:r>
      <w:r w:rsidR="00DF5F07" w:rsidRPr="00C6786D">
        <w:rPr>
          <w:rFonts w:ascii="Times New Roman" w:hAnsi="Times New Roman" w:cs="Times New Roman"/>
          <w:sz w:val="26"/>
          <w:szCs w:val="26"/>
        </w:rPr>
        <w:t xml:space="preserve"> </w:t>
      </w:r>
      <w:r w:rsidR="00C6786D" w:rsidRPr="00C6786D">
        <w:rPr>
          <w:rFonts w:ascii="Times New Roman" w:hAnsi="Times New Roman" w:cs="Times New Roman"/>
          <w:sz w:val="26"/>
          <w:szCs w:val="26"/>
        </w:rPr>
        <w:t>изменениями), от 28.12.2013</w:t>
      </w:r>
      <w:r w:rsidR="00DF5F07">
        <w:rPr>
          <w:rFonts w:ascii="Times New Roman" w:hAnsi="Times New Roman" w:cs="Times New Roman"/>
          <w:sz w:val="26"/>
          <w:szCs w:val="26"/>
        </w:rPr>
        <w:t xml:space="preserve"> № 400-ФЗ «</w:t>
      </w:r>
      <w:r w:rsidR="00C6786D" w:rsidRPr="00C6786D">
        <w:rPr>
          <w:rFonts w:ascii="Times New Roman" w:hAnsi="Times New Roman" w:cs="Times New Roman"/>
          <w:sz w:val="26"/>
          <w:szCs w:val="26"/>
        </w:rPr>
        <w:t>О страховых пенсиях</w:t>
      </w:r>
      <w:r w:rsidR="00DF5F07">
        <w:rPr>
          <w:rFonts w:ascii="Times New Roman" w:hAnsi="Times New Roman" w:cs="Times New Roman"/>
          <w:sz w:val="26"/>
          <w:szCs w:val="26"/>
        </w:rPr>
        <w:t>»</w:t>
      </w:r>
      <w:r w:rsidR="00DF5F07" w:rsidRPr="00DF5F07">
        <w:rPr>
          <w:rFonts w:ascii="Times New Roman" w:hAnsi="Times New Roman" w:cs="Times New Roman"/>
          <w:sz w:val="26"/>
          <w:szCs w:val="26"/>
        </w:rPr>
        <w:t xml:space="preserve"> </w:t>
      </w:r>
      <w:r w:rsidR="00E0407A">
        <w:rPr>
          <w:rFonts w:ascii="Times New Roman" w:hAnsi="Times New Roman" w:cs="Times New Roman"/>
          <w:sz w:val="26"/>
          <w:szCs w:val="26"/>
        </w:rPr>
        <w:t xml:space="preserve"> </w:t>
      </w:r>
      <w:r w:rsidR="00DF5F07" w:rsidRPr="00C6786D">
        <w:rPr>
          <w:rFonts w:ascii="Times New Roman" w:hAnsi="Times New Roman" w:cs="Times New Roman"/>
          <w:sz w:val="26"/>
          <w:szCs w:val="26"/>
        </w:rPr>
        <w:t xml:space="preserve">(с </w:t>
      </w:r>
      <w:r w:rsidR="00DF5F07">
        <w:rPr>
          <w:rFonts w:ascii="Times New Roman" w:hAnsi="Times New Roman" w:cs="Times New Roman"/>
          <w:sz w:val="26"/>
          <w:szCs w:val="26"/>
        </w:rPr>
        <w:t>последующими</w:t>
      </w:r>
      <w:r w:rsidR="00DF5F07" w:rsidRPr="00C6786D">
        <w:rPr>
          <w:rFonts w:ascii="Times New Roman" w:hAnsi="Times New Roman" w:cs="Times New Roman"/>
          <w:sz w:val="26"/>
          <w:szCs w:val="26"/>
        </w:rPr>
        <w:t xml:space="preserve"> изменениями)</w:t>
      </w:r>
      <w:r w:rsidR="00D67626">
        <w:rPr>
          <w:rFonts w:ascii="Times New Roman" w:hAnsi="Times New Roman" w:cs="Times New Roman"/>
          <w:sz w:val="26"/>
          <w:szCs w:val="26"/>
        </w:rPr>
        <w:t xml:space="preserve">, </w:t>
      </w:r>
      <w:r w:rsidR="00E0407A">
        <w:rPr>
          <w:rFonts w:ascii="Times New Roman" w:hAnsi="Times New Roman" w:cs="Times New Roman"/>
          <w:sz w:val="26"/>
          <w:szCs w:val="26"/>
        </w:rPr>
        <w:t xml:space="preserve"> </w:t>
      </w:r>
      <w:r w:rsidR="00D67626">
        <w:rPr>
          <w:rFonts w:ascii="Times New Roman" w:hAnsi="Times New Roman" w:cs="Times New Roman"/>
          <w:sz w:val="26"/>
          <w:szCs w:val="26"/>
        </w:rPr>
        <w:t>з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аконами Пензенской области </w:t>
      </w:r>
      <w:r w:rsidR="00E0407A">
        <w:rPr>
          <w:rFonts w:ascii="Times New Roman" w:hAnsi="Times New Roman" w:cs="Times New Roman"/>
          <w:sz w:val="26"/>
          <w:szCs w:val="26"/>
        </w:rPr>
        <w:t xml:space="preserve"> </w:t>
      </w:r>
      <w:r w:rsidR="00C6786D" w:rsidRPr="00C6786D">
        <w:rPr>
          <w:rFonts w:ascii="Times New Roman" w:hAnsi="Times New Roman" w:cs="Times New Roman"/>
          <w:sz w:val="26"/>
          <w:szCs w:val="26"/>
        </w:rPr>
        <w:t>от 10.10.2007</w:t>
      </w:r>
      <w:r w:rsidR="00381D83">
        <w:rPr>
          <w:rFonts w:ascii="Times New Roman" w:hAnsi="Times New Roman" w:cs="Times New Roman"/>
          <w:sz w:val="26"/>
          <w:szCs w:val="26"/>
        </w:rPr>
        <w:t xml:space="preserve"> № 1390-ЗПО «</w:t>
      </w:r>
      <w:r w:rsidR="00C6786D" w:rsidRPr="00C6786D">
        <w:rPr>
          <w:rFonts w:ascii="Times New Roman" w:hAnsi="Times New Roman" w:cs="Times New Roman"/>
          <w:sz w:val="26"/>
          <w:szCs w:val="26"/>
        </w:rPr>
        <w:t>О муниципальной службе в Пензенской области</w:t>
      </w:r>
      <w:r w:rsidR="00381D83">
        <w:rPr>
          <w:rFonts w:ascii="Times New Roman" w:hAnsi="Times New Roman" w:cs="Times New Roman"/>
          <w:sz w:val="26"/>
          <w:szCs w:val="26"/>
        </w:rPr>
        <w:t>»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 (с</w:t>
      </w:r>
      <w:r w:rsidR="00381D83" w:rsidRPr="00381D83">
        <w:rPr>
          <w:rFonts w:ascii="Times New Roman" w:hAnsi="Times New Roman" w:cs="Times New Roman"/>
          <w:sz w:val="26"/>
          <w:szCs w:val="26"/>
        </w:rPr>
        <w:t xml:space="preserve"> </w:t>
      </w:r>
      <w:r w:rsidR="00381D83">
        <w:rPr>
          <w:rFonts w:ascii="Times New Roman" w:hAnsi="Times New Roman" w:cs="Times New Roman"/>
          <w:sz w:val="26"/>
          <w:szCs w:val="26"/>
        </w:rPr>
        <w:t>последующими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 изменениями), от 08.09.2004</w:t>
      </w:r>
      <w:r w:rsidR="007C0B67">
        <w:rPr>
          <w:rFonts w:ascii="Times New Roman" w:hAnsi="Times New Roman" w:cs="Times New Roman"/>
          <w:sz w:val="26"/>
          <w:szCs w:val="26"/>
        </w:rPr>
        <w:t xml:space="preserve"> № 653-ЗПО «</w:t>
      </w:r>
      <w:r w:rsidR="00C6786D" w:rsidRPr="00C6786D">
        <w:rPr>
          <w:rFonts w:ascii="Times New Roman" w:hAnsi="Times New Roman" w:cs="Times New Roman"/>
          <w:sz w:val="26"/>
          <w:szCs w:val="26"/>
        </w:rPr>
        <w:t>О государственном пенсионном</w:t>
      </w:r>
      <w:proofErr w:type="gramEnd"/>
      <w:r w:rsidR="00C6786D" w:rsidRPr="00C678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786D" w:rsidRPr="00C6786D">
        <w:rPr>
          <w:rFonts w:ascii="Times New Roman" w:hAnsi="Times New Roman" w:cs="Times New Roman"/>
          <w:sz w:val="26"/>
          <w:szCs w:val="26"/>
        </w:rPr>
        <w:t xml:space="preserve">обеспечении за выслугу лет государственных гражданских служащих Пензенской области и лиц, </w:t>
      </w:r>
      <w:r w:rsidR="00C6786D" w:rsidRPr="00C6786D">
        <w:rPr>
          <w:rFonts w:ascii="Times New Roman" w:hAnsi="Times New Roman" w:cs="Times New Roman"/>
          <w:sz w:val="26"/>
          <w:szCs w:val="26"/>
        </w:rPr>
        <w:lastRenderedPageBreak/>
        <w:t>замещающих государственные должности Пензенской области</w:t>
      </w:r>
      <w:r w:rsidR="007C0B67">
        <w:rPr>
          <w:rFonts w:ascii="Times New Roman" w:hAnsi="Times New Roman" w:cs="Times New Roman"/>
          <w:sz w:val="26"/>
          <w:szCs w:val="26"/>
        </w:rPr>
        <w:t>»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 (с </w:t>
      </w:r>
      <w:r w:rsidR="00541821">
        <w:rPr>
          <w:rFonts w:ascii="Times New Roman" w:hAnsi="Times New Roman" w:cs="Times New Roman"/>
          <w:sz w:val="26"/>
          <w:szCs w:val="26"/>
        </w:rPr>
        <w:t>последующими</w:t>
      </w:r>
      <w:r w:rsidR="00541821" w:rsidRPr="00C6786D">
        <w:rPr>
          <w:rFonts w:ascii="Times New Roman" w:hAnsi="Times New Roman" w:cs="Times New Roman"/>
          <w:sz w:val="26"/>
          <w:szCs w:val="26"/>
        </w:rPr>
        <w:t xml:space="preserve"> 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изменениями), </w:t>
      </w:r>
      <w:r w:rsidR="00D320B5" w:rsidRPr="00D320B5">
        <w:rPr>
          <w:rFonts w:ascii="Times New Roman" w:hAnsi="Times New Roman" w:cs="Times New Roman"/>
          <w:bCs/>
          <w:sz w:val="26"/>
          <w:szCs w:val="26"/>
        </w:rPr>
        <w:t xml:space="preserve">от 20.02.2008 № 1448-ЗПО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 (в редакции от 13.04.2016 </w:t>
      </w:r>
      <w:r w:rsidR="00D320B5" w:rsidRPr="00D320B5">
        <w:rPr>
          <w:rFonts w:ascii="Times New Roman" w:hAnsi="Times New Roman" w:cs="Times New Roman"/>
          <w:sz w:val="26"/>
          <w:szCs w:val="26"/>
        </w:rPr>
        <w:t>№ 2887-ЗПО</w:t>
      </w:r>
      <w:r w:rsidR="00D320B5" w:rsidRPr="00D320B5">
        <w:rPr>
          <w:rFonts w:ascii="Times New Roman" w:hAnsi="Times New Roman" w:cs="Times New Roman"/>
          <w:bCs/>
          <w:sz w:val="26"/>
          <w:szCs w:val="26"/>
        </w:rPr>
        <w:t>),</w:t>
      </w:r>
      <w:r w:rsidR="00D320B5">
        <w:rPr>
          <w:rFonts w:ascii="Times New Roman" w:hAnsi="Times New Roman" w:cs="Times New Roman"/>
          <w:sz w:val="26"/>
          <w:szCs w:val="26"/>
        </w:rPr>
        <w:t xml:space="preserve"> </w:t>
      </w:r>
      <w:r w:rsidR="00C6786D" w:rsidRPr="00C6786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10" w:history="1">
        <w:r w:rsidR="00C6786D" w:rsidRPr="00C6786D">
          <w:rPr>
            <w:rFonts w:ascii="Times New Roman" w:hAnsi="Times New Roman" w:cs="Times New Roman"/>
            <w:sz w:val="26"/>
            <w:szCs w:val="26"/>
          </w:rPr>
          <w:t>статьей 4.2.1</w:t>
        </w:r>
      </w:hyperlink>
      <w:r w:rsidR="00C6786D" w:rsidRPr="00C6786D">
        <w:rPr>
          <w:rFonts w:ascii="Times New Roman" w:hAnsi="Times New Roman" w:cs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Собрание представителей решило:</w:t>
      </w:r>
      <w:r w:rsidR="00C6786D">
        <w:rPr>
          <w:rFonts w:ascii="Times New Roman" w:hAnsi="Times New Roman" w:cs="Times New Roman"/>
          <w:sz w:val="26"/>
          <w:szCs w:val="26"/>
        </w:rPr>
        <w:t>»</w:t>
      </w:r>
      <w:r w:rsidR="006B5C5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434B6" w:rsidRPr="00453558" w:rsidRDefault="000E6DDF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4A9">
        <w:rPr>
          <w:rFonts w:ascii="Times New Roman" w:hAnsi="Times New Roman" w:cs="Times New Roman"/>
          <w:sz w:val="26"/>
          <w:szCs w:val="26"/>
        </w:rPr>
        <w:t>2</w:t>
      </w:r>
      <w:r w:rsidR="006B5C50">
        <w:rPr>
          <w:rFonts w:ascii="Times New Roman" w:hAnsi="Times New Roman" w:cs="Times New Roman"/>
          <w:sz w:val="26"/>
          <w:szCs w:val="26"/>
        </w:rPr>
        <w:t>)</w:t>
      </w:r>
      <w:r w:rsidR="00A66541" w:rsidRPr="002104A9">
        <w:rPr>
          <w:rFonts w:ascii="Times New Roman" w:hAnsi="Times New Roman" w:cs="Times New Roman"/>
          <w:sz w:val="26"/>
          <w:szCs w:val="26"/>
        </w:rPr>
        <w:t xml:space="preserve"> </w:t>
      </w:r>
      <w:r w:rsidR="00FD0FCE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360F9E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FD0FCE">
        <w:rPr>
          <w:rFonts w:ascii="Times New Roman" w:hAnsi="Times New Roman" w:cs="Times New Roman"/>
          <w:sz w:val="26"/>
          <w:szCs w:val="26"/>
        </w:rPr>
        <w:t>раздела 1</w:t>
      </w:r>
      <w:r w:rsidR="00102105">
        <w:rPr>
          <w:rFonts w:ascii="Times New Roman" w:hAnsi="Times New Roman" w:cs="Times New Roman"/>
          <w:sz w:val="26"/>
          <w:szCs w:val="26"/>
        </w:rPr>
        <w:t xml:space="preserve"> </w:t>
      </w:r>
      <w:r w:rsidR="006B5C50" w:rsidRPr="002104A9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6B546F">
        <w:rPr>
          <w:rFonts w:ascii="Times New Roman" w:hAnsi="Times New Roman" w:cs="Times New Roman"/>
          <w:bCs/>
          <w:sz w:val="26"/>
          <w:szCs w:val="26"/>
        </w:rPr>
        <w:t>я</w:t>
      </w:r>
      <w:r w:rsidR="006B5C50" w:rsidRPr="002104A9">
        <w:rPr>
          <w:rFonts w:ascii="Times New Roman" w:hAnsi="Times New Roman" w:cs="Times New Roman"/>
          <w:bCs/>
          <w:sz w:val="26"/>
          <w:szCs w:val="26"/>
        </w:rPr>
        <w:t xml:space="preserve">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</w:t>
      </w:r>
      <w:r w:rsidR="006B5C50">
        <w:rPr>
          <w:rFonts w:ascii="Times New Roman" w:hAnsi="Times New Roman" w:cs="Times New Roman"/>
          <w:bCs/>
          <w:sz w:val="26"/>
          <w:szCs w:val="26"/>
        </w:rPr>
        <w:t xml:space="preserve"> (далее - Положение)</w:t>
      </w:r>
      <w:r w:rsidR="002258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0FCE" w:rsidRPr="0045355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434B6" w:rsidRPr="00534818" w:rsidRDefault="00FD0FCE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D0FCE">
        <w:rPr>
          <w:rFonts w:ascii="Times New Roman" w:hAnsi="Times New Roman" w:cs="Times New Roman"/>
          <w:sz w:val="26"/>
          <w:szCs w:val="26"/>
        </w:rPr>
        <w:t xml:space="preserve">Изменение условий и порядка назначения и выплаты пенсии за выслугу лет муниципальным </w:t>
      </w:r>
      <w:r w:rsidRPr="00534818">
        <w:rPr>
          <w:rFonts w:ascii="Times New Roman" w:hAnsi="Times New Roman" w:cs="Times New Roman"/>
          <w:sz w:val="26"/>
          <w:szCs w:val="26"/>
        </w:rPr>
        <w:t>служащим города Заречного Пензенской области и лицам, замещающим муниципальные должности  города Заречного Пензенской области, осуществляется не иначе как путем внесения соответствующих изменений и дополнений в настоящее Положение</w:t>
      </w:r>
      <w:proofErr w:type="gramStart"/>
      <w:r w:rsidRPr="00534818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852E11" w:rsidRPr="00534818" w:rsidRDefault="00014113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52E11" w:rsidRPr="00534818">
        <w:rPr>
          <w:rFonts w:ascii="Times New Roman" w:hAnsi="Times New Roman" w:cs="Times New Roman"/>
          <w:sz w:val="26"/>
          <w:szCs w:val="26"/>
        </w:rPr>
        <w:t xml:space="preserve">) </w:t>
      </w:r>
      <w:r w:rsidR="00C11657" w:rsidRPr="00534818">
        <w:rPr>
          <w:rFonts w:ascii="Times New Roman" w:hAnsi="Times New Roman" w:cs="Times New Roman"/>
          <w:sz w:val="26"/>
          <w:szCs w:val="26"/>
        </w:rPr>
        <w:t>в разделе 2</w:t>
      </w:r>
      <w:r w:rsidR="00C87AA8" w:rsidRPr="00534818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C11657" w:rsidRPr="00534818">
        <w:rPr>
          <w:rFonts w:ascii="Times New Roman" w:hAnsi="Times New Roman" w:cs="Times New Roman"/>
          <w:sz w:val="26"/>
          <w:szCs w:val="26"/>
        </w:rPr>
        <w:t>:</w:t>
      </w:r>
    </w:p>
    <w:p w:rsidR="00306595" w:rsidRPr="00453558" w:rsidRDefault="00C11657" w:rsidP="00CE446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58">
        <w:rPr>
          <w:rFonts w:ascii="Times New Roman" w:hAnsi="Times New Roman" w:cs="Times New Roman"/>
          <w:sz w:val="26"/>
          <w:szCs w:val="26"/>
        </w:rPr>
        <w:t xml:space="preserve">а) </w:t>
      </w:r>
      <w:r w:rsidR="003D14B3" w:rsidRPr="00453558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171002" w:rsidRPr="00453558">
        <w:rPr>
          <w:rFonts w:ascii="Times New Roman" w:hAnsi="Times New Roman" w:cs="Times New Roman"/>
          <w:sz w:val="26"/>
          <w:szCs w:val="26"/>
        </w:rPr>
        <w:t xml:space="preserve">третий </w:t>
      </w:r>
      <w:hyperlink r:id="rId11" w:history="1"/>
      <w:r w:rsidR="00504473" w:rsidRPr="00453558">
        <w:rPr>
          <w:rFonts w:ascii="Times New Roman" w:eastAsia="Calibri" w:hAnsi="Times New Roman" w:cs="Times New Roman"/>
          <w:sz w:val="26"/>
          <w:szCs w:val="26"/>
        </w:rPr>
        <w:t>после слов «</w:t>
      </w:r>
      <w:r w:rsidR="00306595" w:rsidRPr="00453558">
        <w:rPr>
          <w:rFonts w:ascii="Times New Roman" w:eastAsia="Calibri" w:hAnsi="Times New Roman" w:cs="Times New Roman"/>
          <w:sz w:val="26"/>
          <w:szCs w:val="26"/>
        </w:rPr>
        <w:t>и иной деятельности</w:t>
      </w:r>
      <w:r w:rsidR="00504473" w:rsidRPr="00453558">
        <w:rPr>
          <w:rFonts w:ascii="Times New Roman" w:eastAsia="Calibri" w:hAnsi="Times New Roman" w:cs="Times New Roman"/>
          <w:sz w:val="26"/>
          <w:szCs w:val="26"/>
        </w:rPr>
        <w:t>»</w:t>
      </w:r>
      <w:r w:rsidR="00306595" w:rsidRPr="00453558">
        <w:rPr>
          <w:rFonts w:ascii="Times New Roman" w:eastAsia="Calibri" w:hAnsi="Times New Roman" w:cs="Times New Roman"/>
          <w:sz w:val="26"/>
          <w:szCs w:val="26"/>
        </w:rPr>
        <w:t xml:space="preserve"> дополнить словами «</w:t>
      </w:r>
      <w:r w:rsidR="00306595" w:rsidRPr="00453558">
        <w:rPr>
          <w:rFonts w:ascii="Times New Roman" w:hAnsi="Times New Roman" w:cs="Times New Roman"/>
          <w:sz w:val="26"/>
          <w:szCs w:val="26"/>
        </w:rPr>
        <w:t>на день увольнения с муниципальной службы в городе Заречном Пензенской области (освобождения от муниципальной должности города Заречного Пензенской области)»</w:t>
      </w:r>
      <w:r w:rsidR="002232E3" w:rsidRPr="00453558">
        <w:rPr>
          <w:rFonts w:ascii="Times New Roman" w:hAnsi="Times New Roman" w:cs="Times New Roman"/>
          <w:sz w:val="26"/>
          <w:szCs w:val="26"/>
        </w:rPr>
        <w:t>;</w:t>
      </w:r>
    </w:p>
    <w:p w:rsidR="00D246CA" w:rsidRPr="00453558" w:rsidRDefault="00B32C90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558">
        <w:rPr>
          <w:rFonts w:ascii="Times New Roman" w:hAnsi="Times New Roman" w:cs="Times New Roman"/>
          <w:sz w:val="26"/>
          <w:szCs w:val="26"/>
        </w:rPr>
        <w:t xml:space="preserve">б) </w:t>
      </w:r>
      <w:r w:rsidR="00D246CA" w:rsidRPr="00453558">
        <w:rPr>
          <w:rFonts w:ascii="Times New Roman" w:hAnsi="Times New Roman" w:cs="Times New Roman"/>
          <w:sz w:val="26"/>
          <w:szCs w:val="26"/>
        </w:rPr>
        <w:t>абзац</w:t>
      </w:r>
      <w:r w:rsidR="00D246CA" w:rsidRPr="00534818">
        <w:rPr>
          <w:rFonts w:ascii="Times New Roman" w:hAnsi="Times New Roman" w:cs="Times New Roman"/>
          <w:sz w:val="26"/>
          <w:szCs w:val="26"/>
        </w:rPr>
        <w:t xml:space="preserve"> </w:t>
      </w:r>
      <w:r w:rsidR="008D2BB5" w:rsidRPr="00534818">
        <w:rPr>
          <w:rFonts w:ascii="Times New Roman" w:hAnsi="Times New Roman" w:cs="Times New Roman"/>
          <w:sz w:val="26"/>
          <w:szCs w:val="26"/>
        </w:rPr>
        <w:t>шестой</w:t>
      </w:r>
      <w:r w:rsidR="008D2BB5" w:rsidRPr="005348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246CA" w:rsidRPr="0045355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246CA" w:rsidRPr="005A6250" w:rsidRDefault="00D246CA" w:rsidP="00CE446E">
      <w:pPr>
        <w:tabs>
          <w:tab w:val="center" w:pos="4153"/>
          <w:tab w:val="right" w:pos="8306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534818">
        <w:rPr>
          <w:sz w:val="26"/>
          <w:szCs w:val="26"/>
        </w:rPr>
        <w:t xml:space="preserve">«- лица, замещающие муниципальные должности города Заречного Пензенской области, – </w:t>
      </w:r>
      <w:r w:rsidRPr="00534818">
        <w:rPr>
          <w:rFonts w:eastAsia="Calibri"/>
          <w:sz w:val="26"/>
          <w:szCs w:val="26"/>
        </w:rPr>
        <w:t xml:space="preserve"> лица, замещающие должности Главы города Заречного Пензенской области и Председателя Собрания представителей города Заречного Пензенской области на постоянной основе</w:t>
      </w:r>
      <w:proofErr w:type="gramStart"/>
      <w:r w:rsidRPr="00534818">
        <w:rPr>
          <w:rFonts w:eastAsia="Calibri"/>
          <w:sz w:val="26"/>
          <w:szCs w:val="26"/>
        </w:rPr>
        <w:t>.»;</w:t>
      </w:r>
      <w:proofErr w:type="gramEnd"/>
    </w:p>
    <w:p w:rsidR="003D14B3" w:rsidRPr="00FD0FCE" w:rsidRDefault="00014113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3B43">
        <w:rPr>
          <w:rFonts w:ascii="Times New Roman" w:hAnsi="Times New Roman" w:cs="Times New Roman"/>
          <w:sz w:val="26"/>
          <w:szCs w:val="26"/>
        </w:rPr>
        <w:t xml:space="preserve">) </w:t>
      </w:r>
      <w:r w:rsidR="00422621">
        <w:rPr>
          <w:rFonts w:ascii="Times New Roman" w:hAnsi="Times New Roman" w:cs="Times New Roman"/>
          <w:sz w:val="26"/>
          <w:szCs w:val="26"/>
        </w:rPr>
        <w:t>в разделе 3</w:t>
      </w:r>
      <w:r w:rsidR="00751A29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422621">
        <w:rPr>
          <w:rFonts w:ascii="Times New Roman" w:hAnsi="Times New Roman" w:cs="Times New Roman"/>
          <w:sz w:val="26"/>
          <w:szCs w:val="26"/>
        </w:rPr>
        <w:t>:</w:t>
      </w:r>
    </w:p>
    <w:p w:rsidR="0086325D" w:rsidRPr="00453558" w:rsidRDefault="00751A29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558">
        <w:rPr>
          <w:rFonts w:ascii="Times New Roman" w:hAnsi="Times New Roman" w:cs="Times New Roman"/>
          <w:sz w:val="26"/>
          <w:szCs w:val="26"/>
        </w:rPr>
        <w:t xml:space="preserve">а) </w:t>
      </w:r>
      <w:r w:rsidR="007162C7" w:rsidRPr="00453558">
        <w:rPr>
          <w:rFonts w:ascii="Times New Roman" w:hAnsi="Times New Roman" w:cs="Times New Roman"/>
          <w:sz w:val="26"/>
          <w:szCs w:val="26"/>
        </w:rPr>
        <w:t>в пункте 3.2</w:t>
      </w:r>
      <w:r w:rsidR="00527713" w:rsidRPr="00453558">
        <w:rPr>
          <w:rFonts w:ascii="Times New Roman" w:hAnsi="Times New Roman" w:cs="Times New Roman"/>
          <w:sz w:val="26"/>
          <w:szCs w:val="26"/>
        </w:rPr>
        <w:t xml:space="preserve"> </w:t>
      </w:r>
      <w:r w:rsidR="00534818" w:rsidRPr="00453558">
        <w:rPr>
          <w:rFonts w:ascii="Times New Roman" w:hAnsi="Times New Roman" w:cs="Times New Roman"/>
          <w:sz w:val="26"/>
          <w:szCs w:val="26"/>
        </w:rPr>
        <w:t>слова «Муниципальным служащим» заменить слов</w:t>
      </w:r>
      <w:r w:rsidR="00490F59" w:rsidRPr="00453558">
        <w:rPr>
          <w:rFonts w:ascii="Times New Roman" w:hAnsi="Times New Roman" w:cs="Times New Roman"/>
          <w:sz w:val="26"/>
          <w:szCs w:val="26"/>
        </w:rPr>
        <w:t>ом</w:t>
      </w:r>
      <w:r w:rsidR="00534818" w:rsidRPr="00453558">
        <w:rPr>
          <w:rFonts w:ascii="Times New Roman" w:hAnsi="Times New Roman" w:cs="Times New Roman"/>
          <w:sz w:val="26"/>
          <w:szCs w:val="26"/>
        </w:rPr>
        <w:t xml:space="preserve"> «Лицам»;</w:t>
      </w:r>
    </w:p>
    <w:p w:rsidR="00534818" w:rsidRDefault="00534818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558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4818">
        <w:rPr>
          <w:rFonts w:ascii="Times New Roman" w:hAnsi="Times New Roman" w:cs="Times New Roman"/>
          <w:sz w:val="26"/>
          <w:szCs w:val="26"/>
        </w:rPr>
        <w:t>в пункте 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34818">
        <w:rPr>
          <w:rFonts w:ascii="Times New Roman" w:hAnsi="Times New Roman" w:cs="Times New Roman"/>
          <w:sz w:val="26"/>
          <w:szCs w:val="26"/>
        </w:rPr>
        <w:t xml:space="preserve"> слова «Муниципальны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34818">
        <w:rPr>
          <w:rFonts w:ascii="Times New Roman" w:hAnsi="Times New Roman" w:cs="Times New Roman"/>
          <w:sz w:val="26"/>
          <w:szCs w:val="26"/>
        </w:rPr>
        <w:t xml:space="preserve"> служащие» заменить словами «Лица, имеющие право на пенсию за выслугу лет в соответствии с настоящим Положением</w:t>
      </w:r>
      <w:proofErr w:type="gramStart"/>
      <w:r w:rsidRPr="00534818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4475FF">
        <w:rPr>
          <w:rFonts w:ascii="Times New Roman" w:hAnsi="Times New Roman" w:cs="Times New Roman"/>
          <w:sz w:val="26"/>
          <w:szCs w:val="26"/>
        </w:rPr>
        <w:t>;</w:t>
      </w:r>
    </w:p>
    <w:p w:rsidR="00177E30" w:rsidRDefault="00014113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0EB0">
        <w:rPr>
          <w:rFonts w:ascii="Times New Roman" w:hAnsi="Times New Roman" w:cs="Times New Roman"/>
          <w:sz w:val="26"/>
          <w:szCs w:val="26"/>
        </w:rPr>
        <w:t xml:space="preserve">) </w:t>
      </w:r>
      <w:r w:rsidR="00177E30">
        <w:rPr>
          <w:rFonts w:ascii="Times New Roman" w:hAnsi="Times New Roman" w:cs="Times New Roman"/>
          <w:sz w:val="26"/>
          <w:szCs w:val="26"/>
        </w:rPr>
        <w:t>в разделе 4 Положения:</w:t>
      </w:r>
    </w:p>
    <w:p w:rsidR="00F20EB0" w:rsidRPr="00453558" w:rsidRDefault="00177E30" w:rsidP="00CE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20EB0">
        <w:rPr>
          <w:rFonts w:ascii="Times New Roman" w:hAnsi="Times New Roman" w:cs="Times New Roman"/>
          <w:sz w:val="26"/>
          <w:szCs w:val="26"/>
        </w:rPr>
        <w:t xml:space="preserve">название раздела </w:t>
      </w:r>
      <w:r w:rsidR="00F20EB0" w:rsidRPr="0045355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20EB0" w:rsidRDefault="00F20EB0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Pr="00F20EB0">
        <w:rPr>
          <w:sz w:val="26"/>
          <w:szCs w:val="26"/>
        </w:rPr>
        <w:t>4. Финансирование пенсий за выслугу лет, установленных в соответствии с настоящим Положением»;</w:t>
      </w:r>
    </w:p>
    <w:p w:rsidR="003D2035" w:rsidRDefault="005102E1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б</w:t>
      </w:r>
      <w:r w:rsidR="003D2035">
        <w:rPr>
          <w:sz w:val="26"/>
          <w:szCs w:val="26"/>
        </w:rPr>
        <w:t xml:space="preserve">) слова </w:t>
      </w:r>
      <w:r w:rsidR="003D2035" w:rsidRPr="003D2035">
        <w:rPr>
          <w:sz w:val="26"/>
          <w:szCs w:val="26"/>
        </w:rPr>
        <w:t>«Финансирование пенсии за выслугу лет и расходов по</w:t>
      </w:r>
      <w:r w:rsidR="005843E1">
        <w:rPr>
          <w:sz w:val="26"/>
          <w:szCs w:val="26"/>
        </w:rPr>
        <w:t xml:space="preserve"> ее</w:t>
      </w:r>
      <w:r w:rsidR="003D2035" w:rsidRPr="003D2035">
        <w:rPr>
          <w:sz w:val="26"/>
          <w:szCs w:val="26"/>
        </w:rPr>
        <w:t xml:space="preserve"> доставке»</w:t>
      </w:r>
      <w:r w:rsidR="005843E1">
        <w:rPr>
          <w:sz w:val="26"/>
          <w:szCs w:val="26"/>
        </w:rPr>
        <w:t xml:space="preserve"> заменить словами «</w:t>
      </w:r>
      <w:r w:rsidR="005843E1" w:rsidRPr="00001DBA">
        <w:rPr>
          <w:sz w:val="26"/>
          <w:szCs w:val="26"/>
        </w:rPr>
        <w:t>Финансирование пенсий за выслугу лет и расходов по их доставке»</w:t>
      </w:r>
      <w:r w:rsidR="00001DBA">
        <w:rPr>
          <w:sz w:val="26"/>
          <w:szCs w:val="26"/>
        </w:rPr>
        <w:t>;</w:t>
      </w:r>
    </w:p>
    <w:p w:rsidR="00686FBB" w:rsidRDefault="00014113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="005557F3">
        <w:rPr>
          <w:sz w:val="26"/>
          <w:szCs w:val="26"/>
        </w:rPr>
        <w:t xml:space="preserve">) </w:t>
      </w:r>
      <w:r w:rsidR="007B27D9">
        <w:rPr>
          <w:sz w:val="26"/>
          <w:szCs w:val="26"/>
        </w:rPr>
        <w:t>в разделе 5 Положения</w:t>
      </w:r>
      <w:r w:rsidR="00686FBB">
        <w:rPr>
          <w:sz w:val="26"/>
          <w:szCs w:val="26"/>
        </w:rPr>
        <w:t>:</w:t>
      </w:r>
    </w:p>
    <w:p w:rsidR="00001DBA" w:rsidRPr="00453558" w:rsidRDefault="00686FBB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а)</w:t>
      </w:r>
      <w:r w:rsidR="00AA67A5">
        <w:rPr>
          <w:sz w:val="26"/>
          <w:szCs w:val="26"/>
        </w:rPr>
        <w:t xml:space="preserve"> пункты 5.1 и 5.2 </w:t>
      </w:r>
      <w:r w:rsidR="00AA67A5" w:rsidRPr="00453558">
        <w:rPr>
          <w:sz w:val="26"/>
          <w:szCs w:val="26"/>
        </w:rPr>
        <w:t>изложить в следующей редакции:</w:t>
      </w:r>
    </w:p>
    <w:p w:rsidR="00AA67A5" w:rsidRPr="00AA67A5" w:rsidRDefault="00AA67A5" w:rsidP="00CE446E">
      <w:pPr>
        <w:pStyle w:val="ConsPlusNormal"/>
        <w:ind w:right="1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7A5">
        <w:rPr>
          <w:rFonts w:ascii="Times New Roman" w:hAnsi="Times New Roman" w:cs="Times New Roman"/>
          <w:sz w:val="26"/>
          <w:szCs w:val="26"/>
        </w:rPr>
        <w:t xml:space="preserve">«5.1. </w:t>
      </w:r>
      <w:proofErr w:type="gramStart"/>
      <w:r w:rsidRPr="00AA67A5">
        <w:rPr>
          <w:rFonts w:ascii="Times New Roman" w:hAnsi="Times New Roman" w:cs="Times New Roman"/>
          <w:sz w:val="26"/>
          <w:szCs w:val="26"/>
        </w:rPr>
        <w:t>Лицам, имеющим право на пенсию за выслугу лет в соответствии с пунктом 3.1 настоящего Положения, указанная пенсия назначается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№ 3 к настоящему Положению, и устанавливается к страховой пенсии по старости (инвалидности), назначенной в соответствии с Федеральным законом «О страховых пенсиях» либо</w:t>
      </w:r>
      <w:proofErr w:type="gramEnd"/>
      <w:r w:rsidRPr="00AA67A5">
        <w:rPr>
          <w:rFonts w:ascii="Times New Roman" w:hAnsi="Times New Roman" w:cs="Times New Roman"/>
          <w:sz w:val="26"/>
          <w:szCs w:val="26"/>
        </w:rPr>
        <w:t xml:space="preserve"> досрочно назначенной в соответствии с Законом Российской Федерации от 19.04.1991 № 1032-1 «О занятости населения в Российской Федерации».</w:t>
      </w:r>
    </w:p>
    <w:p w:rsidR="00AA67A5" w:rsidRPr="00AA67A5" w:rsidRDefault="00AA67A5" w:rsidP="00CE446E">
      <w:pPr>
        <w:autoSpaceDE w:val="0"/>
        <w:autoSpaceDN w:val="0"/>
        <w:adjustRightInd w:val="0"/>
        <w:ind w:right="111" w:firstLine="709"/>
        <w:jc w:val="both"/>
        <w:rPr>
          <w:sz w:val="26"/>
          <w:szCs w:val="26"/>
        </w:rPr>
      </w:pPr>
      <w:r w:rsidRPr="00AA67A5">
        <w:rPr>
          <w:sz w:val="26"/>
          <w:szCs w:val="26"/>
        </w:rPr>
        <w:t xml:space="preserve">Лицам, замещающим муниципальные должности города Заречного Пензенской области, осуществляющим полномочия на постоянной основе и в этот период достигшим пенсионного возраста или потерявшим трудоспособность, пенсия за выслугу лет устанавливается при прекращении полномочий (в том числе досрочно). </w:t>
      </w:r>
    </w:p>
    <w:p w:rsidR="00AA67A5" w:rsidRPr="00AA67A5" w:rsidRDefault="00AA67A5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r w:rsidRPr="00AA67A5">
        <w:rPr>
          <w:sz w:val="26"/>
          <w:szCs w:val="26"/>
        </w:rPr>
        <w:t>5.2. Право на пенсию за выслугу лет не имеют:</w:t>
      </w:r>
    </w:p>
    <w:p w:rsidR="00AA67A5" w:rsidRPr="00AA67A5" w:rsidRDefault="00AA67A5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r w:rsidRPr="00AA67A5">
        <w:rPr>
          <w:sz w:val="26"/>
          <w:szCs w:val="26"/>
        </w:rPr>
        <w:lastRenderedPageBreak/>
        <w:t>1) лица, освобожденные от замещаемой должности муниципальной службы города Заречного Пензенской области:</w:t>
      </w:r>
    </w:p>
    <w:p w:rsidR="00AA67A5" w:rsidRPr="00AA67A5" w:rsidRDefault="00AA67A5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r w:rsidRPr="00AA67A5">
        <w:rPr>
          <w:sz w:val="26"/>
          <w:szCs w:val="26"/>
        </w:rPr>
        <w:t>- по основаниям, предусмотренным пунктом 11 части 1 статьи 77 Трудового кодекса Российской Федерации, пунктами 3, 5 - 7, 9 - 11 части 1 статьи 81 Трудового кодекса Российской Федерации;</w:t>
      </w:r>
    </w:p>
    <w:p w:rsidR="00AA67A5" w:rsidRPr="00AA67A5" w:rsidRDefault="00AA67A5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r w:rsidRPr="00AA67A5">
        <w:rPr>
          <w:sz w:val="26"/>
          <w:szCs w:val="26"/>
        </w:rPr>
        <w:t xml:space="preserve">- по основаниям, предусмотренным пунктами 2 - 4 части 1 статьи 19, частью 2 статьи 27.1. </w:t>
      </w:r>
      <w:proofErr w:type="gramStart"/>
      <w:r w:rsidRPr="00AA67A5">
        <w:rPr>
          <w:sz w:val="26"/>
          <w:szCs w:val="26"/>
        </w:rPr>
        <w:t>Федерального закона от 02.03.2007 № 25-ФЗ «О муниципальной службе в Российской Федерации»;</w:t>
      </w:r>
      <w:proofErr w:type="gramEnd"/>
    </w:p>
    <w:p w:rsidR="00AA67A5" w:rsidRPr="00AA67A5" w:rsidRDefault="00AA67A5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proofErr w:type="gramStart"/>
      <w:r w:rsidRPr="00AA67A5">
        <w:rPr>
          <w:sz w:val="26"/>
          <w:szCs w:val="26"/>
        </w:rPr>
        <w:t>2)</w:t>
      </w:r>
      <w:r w:rsidRPr="00AA67A5">
        <w:rPr>
          <w:i/>
          <w:sz w:val="26"/>
          <w:szCs w:val="26"/>
        </w:rPr>
        <w:t xml:space="preserve"> </w:t>
      </w:r>
      <w:r w:rsidRPr="00AA67A5">
        <w:rPr>
          <w:sz w:val="26"/>
          <w:szCs w:val="26"/>
        </w:rPr>
        <w:t xml:space="preserve">лица, замещающие муниципальные должности города Заречного Пензенской области, в случае прекращения полномочий по основаниям, предусмотренным </w:t>
      </w:r>
      <w:hyperlink r:id="rId12" w:history="1">
        <w:r w:rsidRPr="00AA67A5">
          <w:rPr>
            <w:rStyle w:val="ad"/>
            <w:color w:val="auto"/>
            <w:sz w:val="26"/>
            <w:szCs w:val="26"/>
            <w:u w:val="none"/>
          </w:rPr>
          <w:t>абзацем седьмым части 16 статьи 35</w:t>
        </w:r>
      </w:hyperlink>
      <w:r w:rsidRPr="00AA67A5">
        <w:rPr>
          <w:sz w:val="26"/>
          <w:szCs w:val="26"/>
        </w:rPr>
        <w:t xml:space="preserve">, </w:t>
      </w:r>
      <w:hyperlink r:id="rId13" w:history="1">
        <w:r w:rsidRPr="00AA67A5">
          <w:rPr>
            <w:rStyle w:val="ad"/>
            <w:color w:val="auto"/>
            <w:sz w:val="26"/>
            <w:szCs w:val="26"/>
            <w:u w:val="none"/>
          </w:rPr>
          <w:t>пунктами 2.1</w:t>
        </w:r>
      </w:hyperlink>
      <w:r w:rsidRPr="00AA67A5">
        <w:rPr>
          <w:sz w:val="26"/>
          <w:szCs w:val="26"/>
        </w:rPr>
        <w:t xml:space="preserve">, </w:t>
      </w:r>
      <w:hyperlink r:id="rId14" w:history="1">
        <w:r w:rsidRPr="00AA67A5">
          <w:rPr>
            <w:rStyle w:val="ad"/>
            <w:color w:val="auto"/>
            <w:sz w:val="26"/>
            <w:szCs w:val="26"/>
            <w:u w:val="none"/>
          </w:rPr>
          <w:t>3</w:t>
        </w:r>
      </w:hyperlink>
      <w:r w:rsidRPr="00AA67A5">
        <w:rPr>
          <w:sz w:val="26"/>
          <w:szCs w:val="26"/>
        </w:rPr>
        <w:t xml:space="preserve">, </w:t>
      </w:r>
      <w:hyperlink r:id="rId15" w:history="1">
        <w:r w:rsidRPr="00AA67A5">
          <w:rPr>
            <w:rStyle w:val="ad"/>
            <w:color w:val="auto"/>
            <w:sz w:val="26"/>
            <w:szCs w:val="26"/>
            <w:u w:val="none"/>
          </w:rPr>
          <w:t>6</w:t>
        </w:r>
      </w:hyperlink>
      <w:r w:rsidRPr="00AA67A5">
        <w:rPr>
          <w:sz w:val="26"/>
          <w:szCs w:val="26"/>
        </w:rPr>
        <w:t xml:space="preserve"> - </w:t>
      </w:r>
      <w:hyperlink r:id="rId16" w:history="1">
        <w:r w:rsidRPr="00AA67A5">
          <w:rPr>
            <w:rStyle w:val="ad"/>
            <w:color w:val="auto"/>
            <w:sz w:val="26"/>
            <w:szCs w:val="26"/>
            <w:u w:val="none"/>
          </w:rPr>
          <w:t>9 части 6</w:t>
        </w:r>
      </w:hyperlink>
      <w:r w:rsidRPr="00AA67A5">
        <w:rPr>
          <w:sz w:val="26"/>
          <w:szCs w:val="26"/>
        </w:rPr>
        <w:t xml:space="preserve">, </w:t>
      </w:r>
      <w:hyperlink r:id="rId17" w:history="1">
        <w:r w:rsidRPr="00AA67A5">
          <w:rPr>
            <w:rStyle w:val="ad"/>
            <w:color w:val="auto"/>
            <w:sz w:val="26"/>
            <w:szCs w:val="26"/>
            <w:u w:val="none"/>
          </w:rPr>
          <w:t>частью 6.1 статьи 36</w:t>
        </w:r>
      </w:hyperlink>
      <w:r w:rsidRPr="00AA67A5">
        <w:rPr>
          <w:sz w:val="26"/>
          <w:szCs w:val="26"/>
        </w:rPr>
        <w:t xml:space="preserve">, </w:t>
      </w:r>
      <w:hyperlink r:id="rId18" w:history="1">
        <w:r w:rsidRPr="00AA67A5">
          <w:rPr>
            <w:rStyle w:val="ad"/>
            <w:color w:val="auto"/>
            <w:sz w:val="26"/>
            <w:szCs w:val="26"/>
            <w:u w:val="none"/>
          </w:rPr>
          <w:t>частью 7.1</w:t>
        </w:r>
      </w:hyperlink>
      <w:r w:rsidRPr="00AA67A5">
        <w:rPr>
          <w:sz w:val="26"/>
          <w:szCs w:val="26"/>
        </w:rPr>
        <w:t xml:space="preserve">, </w:t>
      </w:r>
      <w:hyperlink r:id="rId19" w:history="1">
        <w:r w:rsidRPr="00AA67A5">
          <w:rPr>
            <w:rStyle w:val="ad"/>
            <w:color w:val="auto"/>
            <w:sz w:val="26"/>
            <w:szCs w:val="26"/>
            <w:u w:val="none"/>
          </w:rPr>
          <w:t>пунктами 5</w:t>
        </w:r>
      </w:hyperlink>
      <w:r w:rsidRPr="00AA67A5">
        <w:rPr>
          <w:sz w:val="26"/>
          <w:szCs w:val="26"/>
        </w:rPr>
        <w:t xml:space="preserve"> - </w:t>
      </w:r>
      <w:hyperlink r:id="rId20" w:history="1">
        <w:r w:rsidRPr="00AA67A5">
          <w:rPr>
            <w:rStyle w:val="ad"/>
            <w:color w:val="auto"/>
            <w:sz w:val="26"/>
            <w:szCs w:val="26"/>
            <w:u w:val="none"/>
          </w:rPr>
          <w:t>8 части 10</w:t>
        </w:r>
      </w:hyperlink>
      <w:r w:rsidRPr="00AA67A5">
        <w:rPr>
          <w:sz w:val="26"/>
          <w:szCs w:val="26"/>
        </w:rPr>
        <w:t xml:space="preserve">, </w:t>
      </w:r>
      <w:hyperlink r:id="rId21" w:history="1">
        <w:r w:rsidRPr="00AA67A5">
          <w:rPr>
            <w:rStyle w:val="ad"/>
            <w:color w:val="auto"/>
            <w:sz w:val="26"/>
            <w:szCs w:val="26"/>
            <w:u w:val="none"/>
          </w:rPr>
          <w:t>частью 10.1 статьи 40</w:t>
        </w:r>
      </w:hyperlink>
      <w:r w:rsidRPr="00AA67A5">
        <w:rPr>
          <w:sz w:val="26"/>
          <w:szCs w:val="26"/>
        </w:rPr>
        <w:t xml:space="preserve">, </w:t>
      </w:r>
      <w:hyperlink r:id="rId22" w:history="1">
        <w:r w:rsidRPr="00AA67A5">
          <w:rPr>
            <w:rStyle w:val="ad"/>
            <w:color w:val="auto"/>
            <w:sz w:val="26"/>
            <w:szCs w:val="26"/>
            <w:u w:val="none"/>
          </w:rPr>
          <w:t>частями 1</w:t>
        </w:r>
      </w:hyperlink>
      <w:r w:rsidRPr="00AA67A5">
        <w:rPr>
          <w:sz w:val="26"/>
          <w:szCs w:val="26"/>
        </w:rPr>
        <w:t xml:space="preserve"> и</w:t>
      </w:r>
      <w:proofErr w:type="gramEnd"/>
      <w:r w:rsidRPr="00AA67A5">
        <w:rPr>
          <w:sz w:val="26"/>
          <w:szCs w:val="26"/>
        </w:rPr>
        <w:t xml:space="preserve"> </w:t>
      </w:r>
      <w:hyperlink r:id="rId23" w:history="1">
        <w:r w:rsidRPr="00AA67A5">
          <w:rPr>
            <w:rStyle w:val="ad"/>
            <w:color w:val="auto"/>
            <w:sz w:val="26"/>
            <w:szCs w:val="26"/>
            <w:u w:val="none"/>
          </w:rPr>
          <w:t>2 статьи 73</w:t>
        </w:r>
      </w:hyperlink>
      <w:r w:rsidRPr="00AA67A5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Федерации».»;</w:t>
      </w:r>
    </w:p>
    <w:p w:rsidR="00AA67A5" w:rsidRDefault="00686FBB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8395A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="00C24092">
        <w:rPr>
          <w:sz w:val="26"/>
          <w:szCs w:val="26"/>
        </w:rPr>
        <w:t xml:space="preserve">в пункте 5.3 </w:t>
      </w:r>
      <w:r w:rsidR="00C24092" w:rsidRPr="007E66B3">
        <w:rPr>
          <w:sz w:val="26"/>
          <w:szCs w:val="26"/>
        </w:rPr>
        <w:t>слова «15 и более лет» заменить словами «не менее стажа, продолжительность которого для назначения пенсии за выслугу лет в соответствующем году определяется согласно приложению № 3 к настоящему Положению»</w:t>
      </w:r>
      <w:r w:rsidR="008735B2">
        <w:rPr>
          <w:sz w:val="26"/>
          <w:szCs w:val="26"/>
        </w:rPr>
        <w:t>;</w:t>
      </w:r>
    </w:p>
    <w:p w:rsidR="008735B2" w:rsidRDefault="00014113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7</w:t>
      </w:r>
      <w:r w:rsidR="00D62C3C">
        <w:rPr>
          <w:sz w:val="26"/>
          <w:szCs w:val="26"/>
        </w:rPr>
        <w:t xml:space="preserve">) </w:t>
      </w:r>
      <w:r w:rsidR="00581A22">
        <w:rPr>
          <w:sz w:val="26"/>
          <w:szCs w:val="26"/>
        </w:rPr>
        <w:t xml:space="preserve">в </w:t>
      </w:r>
      <w:r w:rsidR="00B139D0">
        <w:rPr>
          <w:sz w:val="26"/>
          <w:szCs w:val="26"/>
        </w:rPr>
        <w:t xml:space="preserve">пункте 6.1 </w:t>
      </w:r>
      <w:r w:rsidR="00581A22">
        <w:rPr>
          <w:sz w:val="26"/>
          <w:szCs w:val="26"/>
        </w:rPr>
        <w:t>раздел</w:t>
      </w:r>
      <w:r w:rsidR="00B139D0">
        <w:rPr>
          <w:sz w:val="26"/>
          <w:szCs w:val="26"/>
        </w:rPr>
        <w:t>а</w:t>
      </w:r>
      <w:r w:rsidR="00581A22">
        <w:rPr>
          <w:sz w:val="26"/>
          <w:szCs w:val="26"/>
        </w:rPr>
        <w:t xml:space="preserve"> 6 Положения</w:t>
      </w:r>
      <w:r w:rsidR="00B139D0">
        <w:rPr>
          <w:sz w:val="26"/>
          <w:szCs w:val="26"/>
        </w:rPr>
        <w:t>:</w:t>
      </w:r>
    </w:p>
    <w:p w:rsidR="00B139D0" w:rsidRPr="00B6294F" w:rsidRDefault="00B139D0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C25AD" w:rsidRPr="006C25AD">
        <w:rPr>
          <w:sz w:val="26"/>
          <w:szCs w:val="26"/>
        </w:rPr>
        <w:t>слова «не менее 15 лет»</w:t>
      </w:r>
      <w:r w:rsidR="00B6294F">
        <w:rPr>
          <w:sz w:val="26"/>
          <w:szCs w:val="26"/>
        </w:rPr>
        <w:t xml:space="preserve"> заменить словами </w:t>
      </w:r>
      <w:r w:rsidR="00B6294F" w:rsidRPr="00B6294F">
        <w:rPr>
          <w:sz w:val="26"/>
          <w:szCs w:val="26"/>
        </w:rPr>
        <w:t>«не менее стажа, продолжительность которого для назначения пенсии за выслугу лет в соответствующем году определяется согласно приложению № 3 к настоящему Положению</w:t>
      </w:r>
      <w:proofErr w:type="gramStart"/>
      <w:r w:rsidR="00B6294F" w:rsidRPr="00B6294F">
        <w:rPr>
          <w:sz w:val="26"/>
          <w:szCs w:val="26"/>
        </w:rPr>
        <w:t>,»</w:t>
      </w:r>
      <w:proofErr w:type="gramEnd"/>
      <w:r w:rsidR="00465890">
        <w:rPr>
          <w:sz w:val="26"/>
          <w:szCs w:val="26"/>
        </w:rPr>
        <w:t>;</w:t>
      </w:r>
    </w:p>
    <w:p w:rsidR="00581A22" w:rsidRDefault="00465890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б) слова «</w:t>
      </w:r>
      <w:r w:rsidRPr="00465890">
        <w:rPr>
          <w:sz w:val="26"/>
          <w:szCs w:val="26"/>
        </w:rPr>
        <w:t>сверх 15 лет</w:t>
      </w:r>
      <w:r>
        <w:rPr>
          <w:sz w:val="26"/>
          <w:szCs w:val="26"/>
        </w:rPr>
        <w:t>» заменить словами «</w:t>
      </w:r>
      <w:r w:rsidRPr="00465890">
        <w:rPr>
          <w:sz w:val="26"/>
          <w:szCs w:val="26"/>
        </w:rPr>
        <w:t>сверх указанного стажа»</w:t>
      </w:r>
      <w:r w:rsidR="00F77C7F">
        <w:rPr>
          <w:sz w:val="26"/>
          <w:szCs w:val="26"/>
        </w:rPr>
        <w:t>;</w:t>
      </w:r>
    </w:p>
    <w:p w:rsidR="009E2F2C" w:rsidRDefault="00014113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8</w:t>
      </w:r>
      <w:r w:rsidR="00F77C7F">
        <w:rPr>
          <w:sz w:val="26"/>
          <w:szCs w:val="26"/>
        </w:rPr>
        <w:t>)</w:t>
      </w:r>
      <w:r w:rsidR="009E2F2C">
        <w:rPr>
          <w:sz w:val="26"/>
          <w:szCs w:val="26"/>
        </w:rPr>
        <w:t xml:space="preserve"> в разделе 7 Положения:</w:t>
      </w:r>
    </w:p>
    <w:p w:rsidR="00F77C7F" w:rsidRDefault="009E2F2C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слова «</w:t>
      </w:r>
      <w:r w:rsidRPr="009E2F2C">
        <w:rPr>
          <w:sz w:val="26"/>
          <w:szCs w:val="26"/>
        </w:rPr>
        <w:t>от 20.02.2008 № 1452-ЗПО «Об исчислении стажа муниципальной службы</w:t>
      </w:r>
      <w:r>
        <w:rPr>
          <w:sz w:val="26"/>
          <w:szCs w:val="26"/>
        </w:rPr>
        <w:t>»» заменить словами «</w:t>
      </w:r>
      <w:r w:rsidR="000D1921" w:rsidRPr="000D1921">
        <w:rPr>
          <w:sz w:val="26"/>
          <w:szCs w:val="26"/>
        </w:rPr>
        <w:t>от 10.10.2007 № 1390-ЗПО «О муниципальной службе в Пензенской области»</w:t>
      </w:r>
      <w:r w:rsidRPr="000D1921">
        <w:rPr>
          <w:sz w:val="26"/>
          <w:szCs w:val="26"/>
        </w:rPr>
        <w:t>»</w:t>
      </w:r>
      <w:r w:rsidR="008E0467">
        <w:rPr>
          <w:sz w:val="26"/>
          <w:szCs w:val="26"/>
        </w:rPr>
        <w:t>;</w:t>
      </w:r>
    </w:p>
    <w:p w:rsidR="00D502F9" w:rsidRDefault="00014113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9</w:t>
      </w:r>
      <w:r w:rsidR="00D502F9">
        <w:rPr>
          <w:sz w:val="26"/>
          <w:szCs w:val="26"/>
        </w:rPr>
        <w:t>) в пункте 8.1 раздела 8 Положения:</w:t>
      </w:r>
    </w:p>
    <w:p w:rsidR="008E0467" w:rsidRPr="00F0722B" w:rsidRDefault="00F41ED9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слова </w:t>
      </w:r>
      <w:r w:rsidRPr="0039305D">
        <w:rPr>
          <w:sz w:val="26"/>
          <w:szCs w:val="26"/>
        </w:rPr>
        <w:t xml:space="preserve">«, </w:t>
      </w:r>
      <w:proofErr w:type="gramStart"/>
      <w:r w:rsidRPr="0039305D">
        <w:rPr>
          <w:sz w:val="26"/>
          <w:szCs w:val="26"/>
        </w:rPr>
        <w:t>предусмотренную</w:t>
      </w:r>
      <w:proofErr w:type="gramEnd"/>
      <w:r w:rsidRPr="0039305D">
        <w:rPr>
          <w:sz w:val="26"/>
          <w:szCs w:val="26"/>
        </w:rPr>
        <w:t xml:space="preserve"> Федеральным законом»</w:t>
      </w:r>
      <w:r w:rsidR="00D502F9" w:rsidRPr="0039305D">
        <w:rPr>
          <w:sz w:val="26"/>
          <w:szCs w:val="26"/>
        </w:rPr>
        <w:t xml:space="preserve"> </w:t>
      </w:r>
      <w:r w:rsidR="00F0722B" w:rsidRPr="0039305D">
        <w:rPr>
          <w:sz w:val="26"/>
          <w:szCs w:val="26"/>
        </w:rPr>
        <w:t>заменить словами «по старости в соответствии с частью 1 статьи 8 и статьями 30-33</w:t>
      </w:r>
      <w:r w:rsidR="00F0722B" w:rsidRPr="00F0722B">
        <w:rPr>
          <w:sz w:val="26"/>
          <w:szCs w:val="26"/>
        </w:rPr>
        <w:t xml:space="preserve"> Федерального закона»</w:t>
      </w:r>
      <w:r w:rsidR="00336191">
        <w:rPr>
          <w:sz w:val="26"/>
          <w:szCs w:val="26"/>
        </w:rPr>
        <w:t>;</w:t>
      </w:r>
    </w:p>
    <w:p w:rsidR="00AA61A9" w:rsidRDefault="00014113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10</w:t>
      </w:r>
      <w:r w:rsidR="00AA61A9">
        <w:rPr>
          <w:sz w:val="26"/>
          <w:szCs w:val="26"/>
        </w:rPr>
        <w:t>) в разделе 9 Положения:</w:t>
      </w:r>
    </w:p>
    <w:p w:rsidR="007B27D9" w:rsidRPr="00AA61A9" w:rsidRDefault="00AA61A9" w:rsidP="00CE44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A61A9">
        <w:rPr>
          <w:sz w:val="26"/>
          <w:szCs w:val="26"/>
        </w:rPr>
        <w:t xml:space="preserve">слово «Гражданам» </w:t>
      </w:r>
      <w:r>
        <w:rPr>
          <w:sz w:val="26"/>
          <w:szCs w:val="26"/>
        </w:rPr>
        <w:t>заменить словами «</w:t>
      </w:r>
      <w:r w:rsidRPr="00CA05CA">
        <w:rPr>
          <w:sz w:val="26"/>
          <w:szCs w:val="26"/>
        </w:rPr>
        <w:t>Муниципальным служащим</w:t>
      </w:r>
      <w:r>
        <w:rPr>
          <w:sz w:val="26"/>
          <w:szCs w:val="26"/>
        </w:rPr>
        <w:t>»</w:t>
      </w:r>
      <w:r w:rsidR="00490F59">
        <w:rPr>
          <w:sz w:val="26"/>
          <w:szCs w:val="26"/>
        </w:rPr>
        <w:t>;</w:t>
      </w:r>
    </w:p>
    <w:p w:rsidR="00BD20A0" w:rsidRDefault="00DA10E9" w:rsidP="00CE4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14113">
        <w:rPr>
          <w:sz w:val="26"/>
          <w:szCs w:val="26"/>
        </w:rPr>
        <w:t>1</w:t>
      </w:r>
      <w:r>
        <w:rPr>
          <w:sz w:val="26"/>
          <w:szCs w:val="26"/>
        </w:rPr>
        <w:t xml:space="preserve">) </w:t>
      </w:r>
      <w:r w:rsidR="00BD20A0">
        <w:rPr>
          <w:sz w:val="26"/>
          <w:szCs w:val="26"/>
        </w:rPr>
        <w:t>в разделе 13 Положения:</w:t>
      </w:r>
    </w:p>
    <w:p w:rsidR="00C146EA" w:rsidRPr="00F8395A" w:rsidRDefault="00BD20A0" w:rsidP="00CE4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395A">
        <w:rPr>
          <w:sz w:val="26"/>
          <w:szCs w:val="26"/>
        </w:rPr>
        <w:t xml:space="preserve">а) </w:t>
      </w:r>
      <w:r w:rsidR="00D11A58" w:rsidRPr="00F8395A">
        <w:rPr>
          <w:sz w:val="26"/>
          <w:szCs w:val="26"/>
        </w:rPr>
        <w:t>название</w:t>
      </w:r>
      <w:r w:rsidR="00C146EA" w:rsidRPr="00F8395A">
        <w:rPr>
          <w:sz w:val="26"/>
          <w:szCs w:val="26"/>
        </w:rPr>
        <w:t xml:space="preserve"> </w:t>
      </w:r>
      <w:r w:rsidR="00DA10E9" w:rsidRPr="00F8395A">
        <w:rPr>
          <w:sz w:val="26"/>
          <w:szCs w:val="26"/>
        </w:rPr>
        <w:t>раздел</w:t>
      </w:r>
      <w:r w:rsidR="00D11A58" w:rsidRPr="00F8395A">
        <w:rPr>
          <w:sz w:val="26"/>
          <w:szCs w:val="26"/>
        </w:rPr>
        <w:t>а</w:t>
      </w:r>
      <w:r w:rsidR="00DA10E9" w:rsidRPr="00F8395A">
        <w:rPr>
          <w:sz w:val="26"/>
          <w:szCs w:val="26"/>
        </w:rPr>
        <w:t xml:space="preserve"> </w:t>
      </w:r>
      <w:r w:rsidR="00D11A58" w:rsidRPr="00F8395A">
        <w:rPr>
          <w:sz w:val="26"/>
          <w:szCs w:val="26"/>
        </w:rPr>
        <w:t>изложить в следующей редакции</w:t>
      </w:r>
      <w:r w:rsidR="00C146EA" w:rsidRPr="00F8395A">
        <w:rPr>
          <w:sz w:val="26"/>
          <w:szCs w:val="26"/>
        </w:rPr>
        <w:t xml:space="preserve">: </w:t>
      </w:r>
    </w:p>
    <w:p w:rsidR="00534818" w:rsidRDefault="00C146EA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r w:rsidRPr="004A579D">
        <w:rPr>
          <w:sz w:val="26"/>
          <w:szCs w:val="26"/>
        </w:rPr>
        <w:t>«</w:t>
      </w:r>
      <w:r w:rsidR="004A579D" w:rsidRPr="004A579D">
        <w:rPr>
          <w:sz w:val="26"/>
          <w:szCs w:val="26"/>
        </w:rPr>
        <w:t>13. Выплата пенсии за выслугу лет пенсионерам, находящимся в организациях социального обслуживания, предоставляющих социальные услуги в стационарной форме</w:t>
      </w:r>
      <w:r w:rsidRPr="004A579D">
        <w:rPr>
          <w:sz w:val="26"/>
          <w:szCs w:val="26"/>
        </w:rPr>
        <w:t>»</w:t>
      </w:r>
      <w:r w:rsidR="00D11A58">
        <w:rPr>
          <w:sz w:val="26"/>
          <w:szCs w:val="26"/>
        </w:rPr>
        <w:t>;</w:t>
      </w:r>
    </w:p>
    <w:p w:rsidR="00D11A58" w:rsidRDefault="00770708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б</w:t>
      </w:r>
      <w:r w:rsidR="00D11A58">
        <w:rPr>
          <w:sz w:val="26"/>
          <w:szCs w:val="26"/>
        </w:rPr>
        <w:t>)</w:t>
      </w:r>
      <w:r w:rsidR="001B6B2D">
        <w:rPr>
          <w:sz w:val="26"/>
          <w:szCs w:val="26"/>
        </w:rPr>
        <w:t xml:space="preserve"> </w:t>
      </w:r>
      <w:r w:rsidR="000C6049">
        <w:rPr>
          <w:sz w:val="26"/>
          <w:szCs w:val="26"/>
        </w:rPr>
        <w:t xml:space="preserve">слова </w:t>
      </w:r>
      <w:r w:rsidR="000C6049" w:rsidRPr="000C6049">
        <w:rPr>
          <w:sz w:val="26"/>
          <w:szCs w:val="26"/>
        </w:rPr>
        <w:t>«в государственном или муниципальном стационарном учреждении</w:t>
      </w:r>
      <w:r w:rsidR="000C6049" w:rsidRPr="000C6049">
        <w:rPr>
          <w:strike/>
          <w:sz w:val="26"/>
          <w:szCs w:val="26"/>
        </w:rPr>
        <w:t xml:space="preserve"> </w:t>
      </w:r>
      <w:r w:rsidR="000C6049" w:rsidRPr="000C6049">
        <w:rPr>
          <w:sz w:val="26"/>
          <w:szCs w:val="26"/>
        </w:rPr>
        <w:t>социального обслуживания»</w:t>
      </w:r>
      <w:r w:rsidR="000C6049">
        <w:rPr>
          <w:sz w:val="26"/>
          <w:szCs w:val="26"/>
        </w:rPr>
        <w:t xml:space="preserve"> заменить словами </w:t>
      </w:r>
      <w:r w:rsidR="000C6049" w:rsidRPr="000C6049">
        <w:rPr>
          <w:sz w:val="26"/>
          <w:szCs w:val="26"/>
        </w:rPr>
        <w:t>«в организации социального обслуживания, предоставляющей социальные услуги в стационарной форме»</w:t>
      </w:r>
      <w:r w:rsidR="000C6049">
        <w:rPr>
          <w:sz w:val="26"/>
          <w:szCs w:val="26"/>
        </w:rPr>
        <w:t>;</w:t>
      </w:r>
      <w:proofErr w:type="gramEnd"/>
    </w:p>
    <w:p w:rsidR="007B3322" w:rsidRDefault="007B3322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</w:t>
      </w:r>
      <w:r w:rsidR="00014113">
        <w:rPr>
          <w:sz w:val="26"/>
          <w:szCs w:val="26"/>
        </w:rPr>
        <w:t>2</w:t>
      </w:r>
      <w:r>
        <w:rPr>
          <w:sz w:val="26"/>
          <w:szCs w:val="26"/>
        </w:rPr>
        <w:t xml:space="preserve">) </w:t>
      </w:r>
      <w:r w:rsidR="004F5B52">
        <w:rPr>
          <w:sz w:val="26"/>
          <w:szCs w:val="26"/>
        </w:rPr>
        <w:t>в Приложении № 2 к Положению:</w:t>
      </w:r>
    </w:p>
    <w:p w:rsidR="004F5B52" w:rsidRDefault="004F5B52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r w:rsidRPr="004F5B52">
        <w:rPr>
          <w:sz w:val="26"/>
          <w:szCs w:val="26"/>
        </w:rPr>
        <w:t>слова «первый заместитель Председателя Собрания  представителей г</w:t>
      </w:r>
      <w:proofErr w:type="gramStart"/>
      <w:r w:rsidRPr="004F5B52">
        <w:rPr>
          <w:sz w:val="26"/>
          <w:szCs w:val="26"/>
        </w:rPr>
        <w:t>.З</w:t>
      </w:r>
      <w:proofErr w:type="gramEnd"/>
      <w:r w:rsidRPr="004F5B52">
        <w:rPr>
          <w:sz w:val="26"/>
          <w:szCs w:val="26"/>
        </w:rPr>
        <w:t>аречного», «заместитель Председателя Собрания  представителей г.Заречного» исключить;</w:t>
      </w:r>
    </w:p>
    <w:p w:rsidR="00196EA6" w:rsidRDefault="00196EA6" w:rsidP="00CE446E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</w:t>
      </w:r>
      <w:r w:rsidR="00014113">
        <w:rPr>
          <w:sz w:val="26"/>
          <w:szCs w:val="26"/>
        </w:rPr>
        <w:t>3</w:t>
      </w:r>
      <w:r>
        <w:rPr>
          <w:sz w:val="26"/>
          <w:szCs w:val="26"/>
        </w:rPr>
        <w:t>) дополнить Положение новым приложением № 3 следующего содержания:</w:t>
      </w:r>
    </w:p>
    <w:p w:rsidR="00196EA6" w:rsidRDefault="00196EA6" w:rsidP="004A579D">
      <w:pPr>
        <w:autoSpaceDE w:val="0"/>
        <w:autoSpaceDN w:val="0"/>
        <w:adjustRightInd w:val="0"/>
        <w:ind w:right="111" w:firstLine="709"/>
        <w:jc w:val="both"/>
        <w:outlineLvl w:val="1"/>
        <w:rPr>
          <w:sz w:val="26"/>
          <w:szCs w:val="26"/>
        </w:rPr>
      </w:pPr>
    </w:p>
    <w:p w:rsidR="00196EA6" w:rsidRPr="00196EA6" w:rsidRDefault="00196EA6" w:rsidP="00196EA6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96EA6">
        <w:rPr>
          <w:sz w:val="26"/>
          <w:szCs w:val="26"/>
        </w:rPr>
        <w:t>«Приложение № 3</w:t>
      </w:r>
    </w:p>
    <w:p w:rsidR="00196EA6" w:rsidRPr="00196EA6" w:rsidRDefault="00196EA6" w:rsidP="00196E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96EA6">
        <w:rPr>
          <w:sz w:val="26"/>
          <w:szCs w:val="26"/>
        </w:rPr>
        <w:t xml:space="preserve">к Положению </w:t>
      </w:r>
      <w:r w:rsidRPr="00196EA6">
        <w:rPr>
          <w:bCs/>
          <w:sz w:val="26"/>
          <w:szCs w:val="26"/>
        </w:rPr>
        <w:t xml:space="preserve">о порядке предоставления права на пенсию </w:t>
      </w:r>
    </w:p>
    <w:p w:rsidR="00196EA6" w:rsidRPr="00196EA6" w:rsidRDefault="00196EA6" w:rsidP="00196EA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96EA6">
        <w:rPr>
          <w:bCs/>
          <w:sz w:val="26"/>
          <w:szCs w:val="26"/>
        </w:rPr>
        <w:t xml:space="preserve">за выслугу лет и ее </w:t>
      </w:r>
      <w:proofErr w:type="gramStart"/>
      <w:r w:rsidRPr="00196EA6">
        <w:rPr>
          <w:bCs/>
          <w:sz w:val="26"/>
          <w:szCs w:val="26"/>
        </w:rPr>
        <w:t>размере</w:t>
      </w:r>
      <w:proofErr w:type="gramEnd"/>
      <w:r w:rsidRPr="00196EA6">
        <w:rPr>
          <w:bCs/>
          <w:sz w:val="26"/>
          <w:szCs w:val="26"/>
        </w:rPr>
        <w:t xml:space="preserve"> муниципальным служащим </w:t>
      </w:r>
    </w:p>
    <w:p w:rsidR="00196EA6" w:rsidRPr="00196EA6" w:rsidRDefault="00196EA6" w:rsidP="00196EA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96EA6">
        <w:rPr>
          <w:bCs/>
          <w:sz w:val="26"/>
          <w:szCs w:val="26"/>
        </w:rPr>
        <w:t xml:space="preserve">города Заречного Пензенской области, </w:t>
      </w:r>
      <w:r w:rsidRPr="00196EA6">
        <w:rPr>
          <w:sz w:val="26"/>
          <w:szCs w:val="26"/>
        </w:rPr>
        <w:t xml:space="preserve">лицам, замещающим </w:t>
      </w:r>
    </w:p>
    <w:p w:rsidR="00196EA6" w:rsidRPr="00196EA6" w:rsidRDefault="00196EA6" w:rsidP="00196EA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96EA6">
        <w:rPr>
          <w:sz w:val="26"/>
          <w:szCs w:val="26"/>
        </w:rPr>
        <w:t>муниципальные должности</w:t>
      </w:r>
      <w:r w:rsidRPr="00196EA6">
        <w:rPr>
          <w:bCs/>
          <w:sz w:val="26"/>
          <w:szCs w:val="26"/>
        </w:rPr>
        <w:t xml:space="preserve"> города Заречного Пензенской области</w:t>
      </w:r>
    </w:p>
    <w:p w:rsidR="00196EA6" w:rsidRPr="007063BC" w:rsidRDefault="00196EA6" w:rsidP="00196EA6">
      <w:pPr>
        <w:tabs>
          <w:tab w:val="center" w:pos="4153"/>
          <w:tab w:val="right" w:pos="8306"/>
        </w:tabs>
        <w:ind w:right="-1"/>
        <w:jc w:val="right"/>
        <w:rPr>
          <w:color w:val="FF0000"/>
          <w:sz w:val="26"/>
          <w:szCs w:val="26"/>
        </w:rPr>
      </w:pPr>
    </w:p>
    <w:p w:rsidR="00196EA6" w:rsidRPr="007063BC" w:rsidRDefault="00196EA6" w:rsidP="00196EA6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196EA6" w:rsidRPr="00F04694" w:rsidRDefault="00196EA6" w:rsidP="00196EA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04694">
        <w:rPr>
          <w:sz w:val="26"/>
          <w:szCs w:val="26"/>
        </w:rPr>
        <w:t xml:space="preserve">Стаж муниципальной службы  </w:t>
      </w:r>
    </w:p>
    <w:p w:rsidR="00196EA6" w:rsidRPr="00F04694" w:rsidRDefault="00196EA6" w:rsidP="00196EA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04694">
        <w:rPr>
          <w:sz w:val="26"/>
          <w:szCs w:val="26"/>
        </w:rPr>
        <w:t>для назначения пенсии за выслугу лет</w:t>
      </w:r>
    </w:p>
    <w:p w:rsidR="00196EA6" w:rsidRPr="007063BC" w:rsidRDefault="00196EA6" w:rsidP="00196EA6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tbl>
      <w:tblPr>
        <w:tblW w:w="4323" w:type="pct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4536"/>
      </w:tblGrid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Год назначения пенсии за выслугу лет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Стаж для назначения пенсии за выслугу лет в соответствующем году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2017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15 лет 6 месяцев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2018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16 лет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2019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16 лет 6 месяцев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2020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17 лет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2021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17 лет 6 месяцев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2022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18 лет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2023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18 лет 6 месяцев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2024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19 лет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2025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19 лет 6 месяцев</w:t>
            </w:r>
          </w:p>
        </w:tc>
      </w:tr>
      <w:tr w:rsidR="00196EA6" w:rsidRPr="007063BC" w:rsidTr="00330955">
        <w:tc>
          <w:tcPr>
            <w:tcW w:w="246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2026 и последующие годы</w:t>
            </w:r>
          </w:p>
        </w:tc>
        <w:tc>
          <w:tcPr>
            <w:tcW w:w="2540" w:type="pct"/>
          </w:tcPr>
          <w:p w:rsidR="00196EA6" w:rsidRPr="00F04694" w:rsidRDefault="00196EA6" w:rsidP="00F01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694">
              <w:rPr>
                <w:sz w:val="26"/>
                <w:szCs w:val="26"/>
              </w:rPr>
              <w:t>20 лет</w:t>
            </w:r>
          </w:p>
        </w:tc>
      </w:tr>
    </w:tbl>
    <w:p w:rsidR="00196EA6" w:rsidRPr="004F5B52" w:rsidRDefault="00330955" w:rsidP="00330955">
      <w:pPr>
        <w:autoSpaceDE w:val="0"/>
        <w:autoSpaceDN w:val="0"/>
        <w:adjustRightInd w:val="0"/>
        <w:ind w:right="111" w:firstLine="70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196EA6">
        <w:rPr>
          <w:sz w:val="26"/>
          <w:szCs w:val="26"/>
        </w:rPr>
        <w:t>»</w:t>
      </w:r>
      <w:r w:rsidR="00F04694">
        <w:rPr>
          <w:sz w:val="26"/>
          <w:szCs w:val="26"/>
        </w:rPr>
        <w:t>.</w:t>
      </w:r>
    </w:p>
    <w:p w:rsidR="000538A0" w:rsidRPr="000538A0" w:rsidRDefault="000A2379" w:rsidP="000538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8A0">
        <w:rPr>
          <w:rFonts w:ascii="Times New Roman" w:hAnsi="Times New Roman" w:cs="Times New Roman"/>
          <w:sz w:val="26"/>
          <w:szCs w:val="26"/>
        </w:rPr>
        <w:t xml:space="preserve">2. </w:t>
      </w:r>
      <w:r w:rsidR="000538A0" w:rsidRPr="000538A0">
        <w:rPr>
          <w:rFonts w:ascii="Times New Roman" w:hAnsi="Times New Roman" w:cs="Times New Roman"/>
          <w:sz w:val="26"/>
          <w:szCs w:val="26"/>
        </w:rPr>
        <w:t>За лицами, замещавшими муниципальные должности города Заречного Пензенской области, должности муниципальной службы города Заречного Пензенской области, приобретшими право на пенсию за выслугу лет, устанавливаемую в соответствии с решением Собрания представителей г</w:t>
      </w:r>
      <w:proofErr w:type="gramStart"/>
      <w:r w:rsidR="000538A0" w:rsidRPr="000538A0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0538A0" w:rsidRPr="000538A0">
        <w:rPr>
          <w:rFonts w:ascii="Times New Roman" w:hAnsi="Times New Roman" w:cs="Times New Roman"/>
          <w:sz w:val="26"/>
          <w:szCs w:val="26"/>
        </w:rPr>
        <w:t xml:space="preserve">аречного Пензенской области от 08.09.2005 № 95 «Об утверждении  </w:t>
      </w:r>
      <w:r w:rsidR="000538A0" w:rsidRPr="000538A0">
        <w:rPr>
          <w:rFonts w:ascii="Times New Roman" w:hAnsi="Times New Roman" w:cs="Times New Roman"/>
          <w:bCs/>
          <w:sz w:val="26"/>
          <w:szCs w:val="26"/>
        </w:rPr>
        <w:t xml:space="preserve">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</w:t>
      </w:r>
      <w:proofErr w:type="gramStart"/>
      <w:r w:rsidR="000538A0" w:rsidRPr="000538A0">
        <w:rPr>
          <w:rFonts w:ascii="Times New Roman" w:hAnsi="Times New Roman" w:cs="Times New Roman"/>
          <w:bCs/>
          <w:sz w:val="26"/>
          <w:szCs w:val="26"/>
        </w:rPr>
        <w:t>муниципальные должности города Заречного Пензенской области»</w:t>
      </w:r>
      <w:r w:rsidR="000538A0" w:rsidRPr="000538A0">
        <w:rPr>
          <w:rFonts w:ascii="Times New Roman" w:hAnsi="Times New Roman" w:cs="Times New Roman"/>
          <w:sz w:val="26"/>
          <w:szCs w:val="26"/>
        </w:rPr>
        <w:t>, и уволенными со службы (освобожденными от замещаемой должности) до 01.01.2017, лицами, продолжающими замещать на 01.01.2017 муниципальные должности города Заречного Пензенской области, должности муниципальной службы города Заречного Пензенской области и имеющими на 01.01.2017 стаж муниципальной службы для назначения пенсии за выслугу лет не менее 20 лет, лицами, продолжающими замещать на 01.01.2017 муниципальные должности города Заречного</w:t>
      </w:r>
      <w:proofErr w:type="gramEnd"/>
      <w:r w:rsidR="000538A0" w:rsidRPr="000538A0">
        <w:rPr>
          <w:rFonts w:ascii="Times New Roman" w:hAnsi="Times New Roman" w:cs="Times New Roman"/>
          <w:sz w:val="26"/>
          <w:szCs w:val="26"/>
        </w:rPr>
        <w:t xml:space="preserve"> Пензенской области, должности муниципальной службы города Заречного Пензенской области,  имеющими на этот день  не менее 15 лет указанного стажа и приобретшими до 01.01.2017 право на страховую пенсию по старости (инвалидности) в соответствии с Федеральным законом от 28.12.2013 № 400-ФЗ "О страховых пенсиях", сохраняется право на пенсию за выслугу лет в соответствии с решением Собрания представителей г</w:t>
      </w:r>
      <w:proofErr w:type="gramStart"/>
      <w:r w:rsidR="000538A0" w:rsidRPr="000538A0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0538A0" w:rsidRPr="000538A0">
        <w:rPr>
          <w:rFonts w:ascii="Times New Roman" w:hAnsi="Times New Roman" w:cs="Times New Roman"/>
          <w:sz w:val="26"/>
          <w:szCs w:val="26"/>
        </w:rPr>
        <w:t xml:space="preserve">аречного Пензенской области от 08.09.2005 № </w:t>
      </w:r>
      <w:proofErr w:type="gramStart"/>
      <w:r w:rsidR="000538A0" w:rsidRPr="000538A0">
        <w:rPr>
          <w:rFonts w:ascii="Times New Roman" w:hAnsi="Times New Roman" w:cs="Times New Roman"/>
          <w:sz w:val="26"/>
          <w:szCs w:val="26"/>
        </w:rPr>
        <w:t xml:space="preserve">95 «Об утверждении  </w:t>
      </w:r>
      <w:r w:rsidR="000538A0" w:rsidRPr="000538A0">
        <w:rPr>
          <w:rFonts w:ascii="Times New Roman" w:hAnsi="Times New Roman" w:cs="Times New Roman"/>
          <w:bCs/>
          <w:sz w:val="26"/>
          <w:szCs w:val="26"/>
        </w:rPr>
        <w:t>Положения о порядке предоставления права на пенсию за выслугу лет и ее размере муниципальным служащим г</w:t>
      </w:r>
      <w:bookmarkStart w:id="0" w:name="_GoBack"/>
      <w:bookmarkEnd w:id="0"/>
      <w:r w:rsidR="000538A0" w:rsidRPr="000538A0">
        <w:rPr>
          <w:rFonts w:ascii="Times New Roman" w:hAnsi="Times New Roman" w:cs="Times New Roman"/>
          <w:bCs/>
          <w:sz w:val="26"/>
          <w:szCs w:val="26"/>
        </w:rPr>
        <w:t>орода Заречного Пензенской области, лицам, замещающим муниципальные должности города Заречного Пензенской области»</w:t>
      </w:r>
      <w:r w:rsidR="000538A0" w:rsidRPr="000538A0">
        <w:rPr>
          <w:rFonts w:ascii="Times New Roman" w:hAnsi="Times New Roman" w:cs="Times New Roman"/>
          <w:sz w:val="26"/>
          <w:szCs w:val="26"/>
        </w:rPr>
        <w:t>, без учета изменений, внесенных настоящим решением в разделы 5, 6</w:t>
      </w:r>
      <w:r w:rsidR="00712958">
        <w:rPr>
          <w:rFonts w:ascii="Times New Roman" w:hAnsi="Times New Roman" w:cs="Times New Roman"/>
          <w:sz w:val="26"/>
          <w:szCs w:val="26"/>
        </w:rPr>
        <w:t>,</w:t>
      </w:r>
      <w:r w:rsidR="000538A0" w:rsidRPr="000538A0">
        <w:rPr>
          <w:rFonts w:ascii="Times New Roman" w:hAnsi="Times New Roman" w:cs="Times New Roman"/>
          <w:sz w:val="26"/>
          <w:szCs w:val="26"/>
        </w:rPr>
        <w:t xml:space="preserve"> 8 Положения </w:t>
      </w:r>
      <w:r w:rsidR="000538A0" w:rsidRPr="000538A0">
        <w:rPr>
          <w:rFonts w:ascii="Times New Roman" w:hAnsi="Times New Roman" w:cs="Times New Roman"/>
          <w:bCs/>
          <w:sz w:val="26"/>
          <w:szCs w:val="26"/>
        </w:rPr>
        <w:t>о порядке предоставления права на пенсию за выслугу лет и ее размере муниципальным служащим города Заречного Пензенской области</w:t>
      </w:r>
      <w:proofErr w:type="gramEnd"/>
      <w:r w:rsidR="000538A0" w:rsidRPr="000538A0">
        <w:rPr>
          <w:rFonts w:ascii="Times New Roman" w:hAnsi="Times New Roman" w:cs="Times New Roman"/>
          <w:bCs/>
          <w:sz w:val="26"/>
          <w:szCs w:val="26"/>
        </w:rPr>
        <w:t xml:space="preserve">, лицам, замещающим муниципальные должности города Заречного Пензенской области, утвержденного </w:t>
      </w:r>
      <w:r w:rsidR="000538A0" w:rsidRPr="000538A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решением </w:t>
      </w:r>
      <w:r w:rsidR="000538A0" w:rsidRPr="000538A0">
        <w:rPr>
          <w:rFonts w:ascii="Times New Roman" w:hAnsi="Times New Roman" w:cs="Times New Roman"/>
          <w:sz w:val="26"/>
          <w:szCs w:val="26"/>
        </w:rPr>
        <w:t>Собрания представителей г</w:t>
      </w:r>
      <w:proofErr w:type="gramStart"/>
      <w:r w:rsidR="000538A0" w:rsidRPr="000538A0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0538A0" w:rsidRPr="000538A0">
        <w:rPr>
          <w:rFonts w:ascii="Times New Roman" w:hAnsi="Times New Roman" w:cs="Times New Roman"/>
          <w:sz w:val="26"/>
          <w:szCs w:val="26"/>
        </w:rPr>
        <w:t>аречного Пензенской области от 08.09.2005 № 95.</w:t>
      </w:r>
    </w:p>
    <w:p w:rsidR="0086325D" w:rsidRPr="0036201C" w:rsidRDefault="000A2379" w:rsidP="008632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325D" w:rsidRPr="0036201C">
        <w:rPr>
          <w:sz w:val="26"/>
          <w:szCs w:val="26"/>
        </w:rPr>
        <w:t>. Настоящее решение вступает в силу с 01.01.2017.</w:t>
      </w:r>
    </w:p>
    <w:p w:rsidR="00EF0DBE" w:rsidRPr="00AB4B32" w:rsidRDefault="00EF0DBE" w:rsidP="004B2142">
      <w:pPr>
        <w:ind w:right="-1" w:firstLine="709"/>
        <w:jc w:val="both"/>
        <w:rPr>
          <w:sz w:val="26"/>
          <w:szCs w:val="26"/>
        </w:rPr>
      </w:pPr>
      <w:r w:rsidRPr="00AB4B32">
        <w:rPr>
          <w:sz w:val="26"/>
          <w:szCs w:val="26"/>
        </w:rPr>
        <w:t xml:space="preserve">Установить, что </w:t>
      </w:r>
      <w:r w:rsidR="0003030C" w:rsidRPr="00AB4B32">
        <w:rPr>
          <w:bCs/>
          <w:sz w:val="26"/>
          <w:szCs w:val="26"/>
        </w:rPr>
        <w:t xml:space="preserve">Положение о порядке предоставления права на пенсию за выслугу лет и ее размере муниципальным служащим города Заречного Пензенской области, </w:t>
      </w:r>
      <w:r w:rsidR="00FC402D" w:rsidRPr="00AB4B32">
        <w:rPr>
          <w:bCs/>
          <w:sz w:val="26"/>
          <w:szCs w:val="26"/>
        </w:rPr>
        <w:t xml:space="preserve">лицам, замещающим муниципальные должности </w:t>
      </w:r>
      <w:r w:rsidR="0003030C" w:rsidRPr="00AB4B32">
        <w:rPr>
          <w:bCs/>
          <w:sz w:val="26"/>
          <w:szCs w:val="26"/>
        </w:rPr>
        <w:t>города Заречного Пензенской области, утвержденное решением Собрания представителей г</w:t>
      </w:r>
      <w:proofErr w:type="gramStart"/>
      <w:r w:rsidR="0003030C" w:rsidRPr="00AB4B32">
        <w:rPr>
          <w:bCs/>
          <w:sz w:val="26"/>
          <w:szCs w:val="26"/>
        </w:rPr>
        <w:t>.З</w:t>
      </w:r>
      <w:proofErr w:type="gramEnd"/>
      <w:r w:rsidR="0003030C" w:rsidRPr="00AB4B32">
        <w:rPr>
          <w:bCs/>
          <w:sz w:val="26"/>
          <w:szCs w:val="26"/>
        </w:rPr>
        <w:t xml:space="preserve">аречного </w:t>
      </w:r>
      <w:r w:rsidR="00E10747" w:rsidRPr="00AB4B32">
        <w:rPr>
          <w:bCs/>
          <w:sz w:val="26"/>
          <w:szCs w:val="26"/>
        </w:rPr>
        <w:t>П</w:t>
      </w:r>
      <w:r w:rsidR="0003030C" w:rsidRPr="00AB4B32">
        <w:rPr>
          <w:bCs/>
          <w:sz w:val="26"/>
          <w:szCs w:val="26"/>
        </w:rPr>
        <w:t xml:space="preserve">ензенской области от </w:t>
      </w:r>
      <w:r w:rsidR="0003030C" w:rsidRPr="00AB4B32">
        <w:rPr>
          <w:sz w:val="26"/>
          <w:szCs w:val="26"/>
        </w:rPr>
        <w:t xml:space="preserve">08.09.2005 № 95 </w:t>
      </w:r>
      <w:r w:rsidRPr="00AB4B32">
        <w:rPr>
          <w:sz w:val="26"/>
          <w:szCs w:val="26"/>
        </w:rPr>
        <w:t>(в редакции настоящего решения),</w:t>
      </w:r>
      <w:r w:rsidRPr="007063BC">
        <w:rPr>
          <w:color w:val="FF0000"/>
          <w:sz w:val="26"/>
          <w:szCs w:val="26"/>
        </w:rPr>
        <w:t xml:space="preserve"> </w:t>
      </w:r>
      <w:r w:rsidRPr="00AB4B32">
        <w:rPr>
          <w:sz w:val="26"/>
          <w:szCs w:val="26"/>
        </w:rPr>
        <w:t xml:space="preserve">в части установления пенсии за выслугу лет </w:t>
      </w:r>
      <w:r w:rsidR="00362C3A" w:rsidRPr="00AB4B32">
        <w:rPr>
          <w:bCs/>
          <w:sz w:val="26"/>
          <w:szCs w:val="26"/>
        </w:rPr>
        <w:t xml:space="preserve">лицам, замещающим муниципальные должности </w:t>
      </w:r>
      <w:r w:rsidR="0003030C" w:rsidRPr="00AB4B32">
        <w:rPr>
          <w:bCs/>
          <w:sz w:val="26"/>
          <w:szCs w:val="26"/>
        </w:rPr>
        <w:t>города Заречного Пензенской области</w:t>
      </w:r>
      <w:r w:rsidR="00362C3A" w:rsidRPr="00AB4B32">
        <w:rPr>
          <w:bCs/>
          <w:sz w:val="26"/>
          <w:szCs w:val="26"/>
        </w:rPr>
        <w:t>,</w:t>
      </w:r>
      <w:r w:rsidRPr="00AB4B32">
        <w:rPr>
          <w:sz w:val="26"/>
          <w:szCs w:val="26"/>
        </w:rPr>
        <w:t xml:space="preserve"> не применяется до принятия и вступления в силу изменений в </w:t>
      </w:r>
      <w:r w:rsidR="004B2142" w:rsidRPr="00AB4B32">
        <w:rPr>
          <w:rFonts w:eastAsia="Calibri"/>
          <w:sz w:val="26"/>
          <w:szCs w:val="26"/>
        </w:rPr>
        <w:t xml:space="preserve">Устав закрытого административно-территориального образования города Заречного Пензенской области </w:t>
      </w:r>
      <w:r w:rsidRPr="00AB4B32">
        <w:rPr>
          <w:sz w:val="26"/>
          <w:szCs w:val="26"/>
        </w:rPr>
        <w:t>в части установления</w:t>
      </w:r>
      <w:r w:rsidRPr="00AB4B32">
        <w:rPr>
          <w:color w:val="FF0000"/>
          <w:sz w:val="26"/>
          <w:szCs w:val="26"/>
        </w:rPr>
        <w:t xml:space="preserve"> </w:t>
      </w:r>
      <w:r w:rsidR="00F40C81" w:rsidRPr="00AB4B32">
        <w:rPr>
          <w:sz w:val="26"/>
          <w:szCs w:val="26"/>
        </w:rPr>
        <w:t xml:space="preserve">депутатам, </w:t>
      </w:r>
      <w:r w:rsidRPr="00AB4B32">
        <w:rPr>
          <w:sz w:val="26"/>
          <w:szCs w:val="26"/>
        </w:rPr>
        <w:t>выборн</w:t>
      </w:r>
      <w:r w:rsidR="003523B3" w:rsidRPr="00AB4B32">
        <w:rPr>
          <w:sz w:val="26"/>
          <w:szCs w:val="26"/>
        </w:rPr>
        <w:t>ым</w:t>
      </w:r>
      <w:r w:rsidRPr="00AB4B32">
        <w:rPr>
          <w:sz w:val="26"/>
          <w:szCs w:val="26"/>
        </w:rPr>
        <w:t xml:space="preserve"> должностн</w:t>
      </w:r>
      <w:r w:rsidR="003523B3" w:rsidRPr="00AB4B32">
        <w:rPr>
          <w:sz w:val="26"/>
          <w:szCs w:val="26"/>
        </w:rPr>
        <w:t>ым</w:t>
      </w:r>
      <w:r w:rsidR="00B776BD" w:rsidRPr="00AB4B32">
        <w:rPr>
          <w:sz w:val="26"/>
          <w:szCs w:val="26"/>
        </w:rPr>
        <w:t xml:space="preserve"> </w:t>
      </w:r>
      <w:r w:rsidRPr="00AB4B32">
        <w:rPr>
          <w:sz w:val="26"/>
          <w:szCs w:val="26"/>
        </w:rPr>
        <w:t>лиц</w:t>
      </w:r>
      <w:r w:rsidR="003523B3" w:rsidRPr="00AB4B32">
        <w:rPr>
          <w:sz w:val="26"/>
          <w:szCs w:val="26"/>
        </w:rPr>
        <w:t>ам</w:t>
      </w:r>
      <w:r w:rsidRPr="00AB4B32">
        <w:rPr>
          <w:sz w:val="26"/>
          <w:szCs w:val="26"/>
        </w:rPr>
        <w:t>, осуществлявшим полномочия на постоянной основе и в этот период достигшим пенсионного возраста или потерявшим трудоспособность, права на предоставление пенсии за выслугу лет.</w:t>
      </w:r>
    </w:p>
    <w:p w:rsidR="005A7024" w:rsidRPr="00A316A8" w:rsidRDefault="000A2379" w:rsidP="005067B2">
      <w:pPr>
        <w:ind w:right="-1" w:firstLine="709"/>
        <w:jc w:val="both"/>
        <w:rPr>
          <w:rFonts w:eastAsia="Calibri"/>
          <w:sz w:val="26"/>
          <w:szCs w:val="26"/>
        </w:rPr>
      </w:pPr>
      <w:r w:rsidRPr="00A316A8">
        <w:rPr>
          <w:sz w:val="26"/>
          <w:szCs w:val="26"/>
        </w:rPr>
        <w:t>4</w:t>
      </w:r>
      <w:r w:rsidR="005B6843" w:rsidRPr="00A316A8">
        <w:rPr>
          <w:sz w:val="26"/>
          <w:szCs w:val="26"/>
        </w:rPr>
        <w:t xml:space="preserve">. </w:t>
      </w:r>
      <w:r w:rsidR="00FE74A7" w:rsidRPr="00A316A8">
        <w:rPr>
          <w:sz w:val="26"/>
          <w:szCs w:val="26"/>
        </w:rPr>
        <w:t>Настоящее решение опубликовать в печатном средстве массовой информации г</w:t>
      </w:r>
      <w:r w:rsidR="00FE74A7" w:rsidRPr="00A316A8">
        <w:rPr>
          <w:sz w:val="26"/>
          <w:szCs w:val="26"/>
        </w:rPr>
        <w:t>а</w:t>
      </w:r>
      <w:r w:rsidR="00FE74A7" w:rsidRPr="00A316A8">
        <w:rPr>
          <w:sz w:val="26"/>
          <w:szCs w:val="26"/>
        </w:rPr>
        <w:t xml:space="preserve">зете «Ведомости </w:t>
      </w:r>
      <w:proofErr w:type="gramStart"/>
      <w:r w:rsidR="00FE74A7" w:rsidRPr="00A316A8">
        <w:rPr>
          <w:sz w:val="26"/>
          <w:szCs w:val="26"/>
        </w:rPr>
        <w:t>Заречного</w:t>
      </w:r>
      <w:proofErr w:type="gramEnd"/>
      <w:r w:rsidR="00FE74A7" w:rsidRPr="00A316A8">
        <w:rPr>
          <w:sz w:val="26"/>
          <w:szCs w:val="26"/>
        </w:rPr>
        <w:t>».</w:t>
      </w:r>
    </w:p>
    <w:p w:rsidR="005B6843" w:rsidRPr="00A316A8" w:rsidRDefault="000A2379" w:rsidP="005067B2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316A8">
        <w:rPr>
          <w:sz w:val="26"/>
          <w:szCs w:val="26"/>
        </w:rPr>
        <w:t>5</w:t>
      </w:r>
      <w:r w:rsidR="005B6843" w:rsidRPr="00A316A8">
        <w:rPr>
          <w:sz w:val="26"/>
          <w:szCs w:val="26"/>
        </w:rPr>
        <w:t xml:space="preserve">. </w:t>
      </w:r>
      <w:proofErr w:type="gramStart"/>
      <w:r w:rsidR="00FE74A7" w:rsidRPr="00A316A8">
        <w:rPr>
          <w:sz w:val="26"/>
          <w:szCs w:val="26"/>
        </w:rPr>
        <w:t>Контроль за</w:t>
      </w:r>
      <w:proofErr w:type="gramEnd"/>
      <w:r w:rsidR="00FE74A7" w:rsidRPr="00A316A8">
        <w:rPr>
          <w:sz w:val="26"/>
          <w:szCs w:val="26"/>
        </w:rPr>
        <w:t xml:space="preserve"> исполнением настоящего решения возложить на постоянную деп</w:t>
      </w:r>
      <w:r w:rsidR="00FE74A7" w:rsidRPr="00A316A8">
        <w:rPr>
          <w:sz w:val="26"/>
          <w:szCs w:val="26"/>
        </w:rPr>
        <w:t>у</w:t>
      </w:r>
      <w:r w:rsidR="00FE74A7" w:rsidRPr="00A316A8">
        <w:rPr>
          <w:sz w:val="26"/>
          <w:szCs w:val="26"/>
        </w:rPr>
        <w:t>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EA3982" w:rsidRPr="007063BC" w:rsidRDefault="00EA3982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EA3982" w:rsidRPr="007063BC" w:rsidRDefault="00EA3982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EA3982" w:rsidRPr="00A316A8" w:rsidRDefault="00EA3982" w:rsidP="00447F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6A8">
        <w:rPr>
          <w:sz w:val="26"/>
          <w:szCs w:val="26"/>
        </w:rPr>
        <w:t xml:space="preserve">Глава города                                                               </w:t>
      </w:r>
      <w:r w:rsidR="00447F94">
        <w:rPr>
          <w:sz w:val="26"/>
          <w:szCs w:val="26"/>
        </w:rPr>
        <w:t xml:space="preserve">                   </w:t>
      </w:r>
      <w:r w:rsidRPr="00A316A8">
        <w:rPr>
          <w:sz w:val="26"/>
          <w:szCs w:val="26"/>
        </w:rPr>
        <w:t xml:space="preserve">                   </w:t>
      </w:r>
      <w:r w:rsidR="007A152D" w:rsidRPr="00A316A8">
        <w:rPr>
          <w:sz w:val="26"/>
          <w:szCs w:val="26"/>
        </w:rPr>
        <w:t>О.В.Климанов</w:t>
      </w: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9455A4" w:rsidRPr="007063BC" w:rsidRDefault="009455A4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9455A4" w:rsidRPr="007063BC" w:rsidRDefault="009455A4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9455A4" w:rsidRPr="007063BC" w:rsidRDefault="009455A4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9455A4" w:rsidRPr="007063BC" w:rsidRDefault="009455A4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9455A4" w:rsidRPr="007063BC" w:rsidRDefault="009455A4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9455A4" w:rsidRPr="007063BC" w:rsidRDefault="009455A4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9455A4" w:rsidRPr="007063BC" w:rsidRDefault="009455A4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B77B6C" w:rsidRPr="007063BC" w:rsidRDefault="00B77B6C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C74993" w:rsidRPr="007063BC" w:rsidRDefault="00C74993" w:rsidP="00C7499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CB6A61" w:rsidRPr="007063BC" w:rsidRDefault="00CB6A61" w:rsidP="0055355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</w:rPr>
      </w:pPr>
    </w:p>
    <w:p w:rsidR="00CB6A61" w:rsidRPr="007063BC" w:rsidRDefault="00CB6A61" w:rsidP="0055355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</w:rPr>
      </w:pPr>
    </w:p>
    <w:p w:rsidR="00CB6A61" w:rsidRPr="007063BC" w:rsidRDefault="00CB6A61" w:rsidP="0055355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</w:rPr>
      </w:pPr>
    </w:p>
    <w:p w:rsidR="00CB6A61" w:rsidRPr="007063BC" w:rsidRDefault="00CB6A61" w:rsidP="0055355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</w:rPr>
      </w:pPr>
    </w:p>
    <w:p w:rsidR="00CB6A61" w:rsidRDefault="00CB6A61" w:rsidP="0055355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</w:rPr>
      </w:pPr>
    </w:p>
    <w:p w:rsidR="002B3D56" w:rsidRDefault="002B3D56" w:rsidP="0055355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</w:rPr>
      </w:pPr>
    </w:p>
    <w:p w:rsidR="00447F94" w:rsidRDefault="00447F94" w:rsidP="0055355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</w:rPr>
      </w:pPr>
    </w:p>
    <w:p w:rsidR="002B3D56" w:rsidRDefault="002B3D56" w:rsidP="0055355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6"/>
          <w:szCs w:val="26"/>
        </w:rPr>
      </w:pPr>
    </w:p>
    <w:p w:rsidR="002B3D56" w:rsidRPr="002B3D56" w:rsidRDefault="002B3D56" w:rsidP="002B3D56">
      <w:pPr>
        <w:jc w:val="center"/>
        <w:rPr>
          <w:sz w:val="26"/>
          <w:szCs w:val="26"/>
        </w:rPr>
      </w:pPr>
      <w:r w:rsidRPr="002B3D56">
        <w:rPr>
          <w:sz w:val="26"/>
          <w:szCs w:val="26"/>
        </w:rPr>
        <w:lastRenderedPageBreak/>
        <w:t xml:space="preserve">Пояснительная записка </w:t>
      </w:r>
    </w:p>
    <w:p w:rsidR="002B3D56" w:rsidRPr="002B3D56" w:rsidRDefault="002B3D56" w:rsidP="002B3D56">
      <w:pPr>
        <w:jc w:val="center"/>
        <w:rPr>
          <w:sz w:val="26"/>
          <w:szCs w:val="26"/>
        </w:rPr>
      </w:pPr>
      <w:r w:rsidRPr="002B3D56">
        <w:rPr>
          <w:sz w:val="26"/>
          <w:szCs w:val="26"/>
        </w:rPr>
        <w:t xml:space="preserve">к проекту решения Собрания представителей </w:t>
      </w:r>
      <w:proofErr w:type="spellStart"/>
      <w:r w:rsidRPr="002B3D56">
        <w:rPr>
          <w:sz w:val="26"/>
          <w:szCs w:val="26"/>
        </w:rPr>
        <w:t>г</w:t>
      </w:r>
      <w:proofErr w:type="gramStart"/>
      <w:r w:rsidRPr="002B3D56">
        <w:rPr>
          <w:sz w:val="26"/>
          <w:szCs w:val="26"/>
        </w:rPr>
        <w:t>.З</w:t>
      </w:r>
      <w:proofErr w:type="gramEnd"/>
      <w:r w:rsidRPr="002B3D56">
        <w:rPr>
          <w:sz w:val="26"/>
          <w:szCs w:val="26"/>
        </w:rPr>
        <w:t>аречного</w:t>
      </w:r>
      <w:proofErr w:type="spellEnd"/>
      <w:r w:rsidRPr="002B3D56">
        <w:rPr>
          <w:sz w:val="26"/>
          <w:szCs w:val="26"/>
        </w:rPr>
        <w:t xml:space="preserve"> Пензенской области </w:t>
      </w:r>
    </w:p>
    <w:p w:rsidR="002B3D56" w:rsidRPr="002B3D56" w:rsidRDefault="002B3D56" w:rsidP="002B3D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B3D56">
        <w:rPr>
          <w:sz w:val="26"/>
          <w:szCs w:val="26"/>
        </w:rPr>
        <w:t xml:space="preserve">«О внесении изменений в решение Собрания представителей </w:t>
      </w:r>
      <w:proofErr w:type="spellStart"/>
      <w:r w:rsidRPr="002B3D56">
        <w:rPr>
          <w:sz w:val="26"/>
          <w:szCs w:val="26"/>
        </w:rPr>
        <w:t>г</w:t>
      </w:r>
      <w:proofErr w:type="gramStart"/>
      <w:r w:rsidRPr="002B3D56">
        <w:rPr>
          <w:sz w:val="26"/>
          <w:szCs w:val="26"/>
        </w:rPr>
        <w:t>.З</w:t>
      </w:r>
      <w:proofErr w:type="gramEnd"/>
      <w:r w:rsidRPr="002B3D56">
        <w:rPr>
          <w:sz w:val="26"/>
          <w:szCs w:val="26"/>
        </w:rPr>
        <w:t>аречного</w:t>
      </w:r>
      <w:proofErr w:type="spellEnd"/>
      <w:r w:rsidRPr="002B3D56">
        <w:rPr>
          <w:sz w:val="26"/>
          <w:szCs w:val="26"/>
        </w:rPr>
        <w:t xml:space="preserve"> </w:t>
      </w:r>
    </w:p>
    <w:p w:rsidR="002B3D56" w:rsidRPr="002B3D56" w:rsidRDefault="002B3D56" w:rsidP="002B3D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B3D56">
        <w:rPr>
          <w:sz w:val="26"/>
          <w:szCs w:val="26"/>
        </w:rPr>
        <w:t xml:space="preserve">Пензенской области от 08.09.2005 № 95 «Об утверждении </w:t>
      </w:r>
      <w:r w:rsidRPr="002B3D56">
        <w:rPr>
          <w:bCs/>
          <w:sz w:val="26"/>
          <w:szCs w:val="26"/>
        </w:rPr>
        <w:t>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области»</w:t>
      </w:r>
    </w:p>
    <w:p w:rsidR="002B3D56" w:rsidRPr="002B3D56" w:rsidRDefault="002B3D56" w:rsidP="002B3D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B3D56">
        <w:rPr>
          <w:sz w:val="26"/>
          <w:szCs w:val="26"/>
        </w:rPr>
        <w:t xml:space="preserve"> </w:t>
      </w:r>
    </w:p>
    <w:p w:rsidR="002B3D56" w:rsidRPr="002B3D56" w:rsidRDefault="002B3D56" w:rsidP="002B3D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3D56">
        <w:rPr>
          <w:bCs/>
          <w:sz w:val="26"/>
          <w:szCs w:val="26"/>
        </w:rPr>
        <w:t>Положение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области, утвержденное</w:t>
      </w:r>
      <w:r w:rsidRPr="002B3D56">
        <w:rPr>
          <w:sz w:val="26"/>
          <w:szCs w:val="26"/>
        </w:rPr>
        <w:t xml:space="preserve"> решением Собрания представителей </w:t>
      </w:r>
      <w:proofErr w:type="spellStart"/>
      <w:r w:rsidRPr="002B3D56">
        <w:rPr>
          <w:sz w:val="26"/>
          <w:szCs w:val="26"/>
        </w:rPr>
        <w:t>г</w:t>
      </w:r>
      <w:proofErr w:type="gramStart"/>
      <w:r w:rsidRPr="002B3D56">
        <w:rPr>
          <w:sz w:val="26"/>
          <w:szCs w:val="26"/>
        </w:rPr>
        <w:t>.З</w:t>
      </w:r>
      <w:proofErr w:type="gramEnd"/>
      <w:r w:rsidRPr="002B3D56">
        <w:rPr>
          <w:sz w:val="26"/>
          <w:szCs w:val="26"/>
        </w:rPr>
        <w:t>аречного</w:t>
      </w:r>
      <w:proofErr w:type="spellEnd"/>
      <w:r w:rsidRPr="002B3D56">
        <w:rPr>
          <w:sz w:val="26"/>
          <w:szCs w:val="26"/>
        </w:rPr>
        <w:t xml:space="preserve"> Пензенской области от 08.09.2005 № 95, приводится в соответствие с действующим законодательством в связи с изменениями, внесенными: </w:t>
      </w:r>
    </w:p>
    <w:p w:rsidR="002B3D56" w:rsidRPr="002B3D56" w:rsidRDefault="002B3D56" w:rsidP="002B3D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3D56">
        <w:rPr>
          <w:sz w:val="26"/>
          <w:szCs w:val="26"/>
        </w:rPr>
        <w:t>- в Закон Пензенской области от 08.09.2004 № 653-ЗПО «О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области» (изменения внесены законами Пензенской области от 18.02.2016 № 2870-ЗПО; от 18.02.2016 № 2871-ЗПО; от 18.02.2016 № 2877-ЗПО; от 26.08.2016 № 2938);</w:t>
      </w:r>
    </w:p>
    <w:p w:rsidR="002B3D56" w:rsidRPr="002B3D56" w:rsidRDefault="002B3D56" w:rsidP="002B3D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3D56">
        <w:rPr>
          <w:sz w:val="26"/>
          <w:szCs w:val="26"/>
        </w:rPr>
        <w:t>- в Закон Пензенской области от 20.02.2008 № 1448-ЗПО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 (изменения внесены Законом Пензенской области от 13.04.2016 № 2887-ЗПО).</w:t>
      </w:r>
    </w:p>
    <w:p w:rsidR="002B3D56" w:rsidRPr="002B3D56" w:rsidRDefault="002B3D56" w:rsidP="002B3D56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B3D56">
        <w:rPr>
          <w:rFonts w:ascii="Times New Roman" w:hAnsi="Times New Roman"/>
          <w:b w:val="0"/>
          <w:color w:val="auto"/>
          <w:sz w:val="26"/>
          <w:szCs w:val="26"/>
        </w:rPr>
        <w:t>23 мая 2016 года принят Федеральный закон № 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граждан». Он установил, что  с 2017 года для муниципальных служащих и лиц, замещающих на постоянной основе муниципальные должности, пенсионный возраст будет поэтапно увеличиваться – на шесть месяцев ежегодно, пока не достигнет предельного (в 2032 году женщины получат право на страховую пенсию в 63 года, а мужчины в 2026 году – в 65 лет).</w:t>
      </w:r>
    </w:p>
    <w:p w:rsidR="002B3D56" w:rsidRPr="002B3D56" w:rsidRDefault="002B3D56" w:rsidP="002B3D56">
      <w:pPr>
        <w:ind w:firstLine="709"/>
        <w:jc w:val="both"/>
        <w:rPr>
          <w:sz w:val="26"/>
          <w:szCs w:val="26"/>
        </w:rPr>
      </w:pPr>
      <w:r w:rsidRPr="002B3D56">
        <w:rPr>
          <w:sz w:val="26"/>
          <w:szCs w:val="26"/>
        </w:rPr>
        <w:t>Федеральным законом также установлен минимальный стаж для госслужащих всех категорий, который потребуется для выхода на пенсию за выслугу лет. Постепенно он будет увеличиваться с 15 до 20 лет – на 6 месяцев ежегодно.</w:t>
      </w:r>
    </w:p>
    <w:p w:rsidR="002B3D56" w:rsidRPr="002B3D56" w:rsidRDefault="002B3D56" w:rsidP="002B3D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3D56">
        <w:rPr>
          <w:sz w:val="26"/>
          <w:szCs w:val="26"/>
        </w:rPr>
        <w:t xml:space="preserve">В Закон Пензенской области от 20.02.2008 № 1448-ЗПО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 внесены изменения. Закон дополнен статьей 8-1, которая устанавливает дополнительные гарантии в связи с прекращением полномочий (в том числе досрочно) депутата, выборного должностного лица: </w:t>
      </w:r>
    </w:p>
    <w:p w:rsidR="002B3D56" w:rsidRPr="002B3D56" w:rsidRDefault="002B3D56" w:rsidP="002B3D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3D56">
        <w:rPr>
          <w:sz w:val="26"/>
          <w:szCs w:val="26"/>
        </w:rPr>
        <w:t xml:space="preserve">«В соответствии с уставом муниципального образования при прекращении полномочий (в том числе досрочно) депутату, выборному должностному лицу, осуществлявшим полномочия на постоянной основе и в этот период достигшим пенсионного возраста или потерявшим трудоспособность, может устанавливаться пенсия за выслугу лет. </w:t>
      </w:r>
      <w:proofErr w:type="gramStart"/>
      <w:r w:rsidRPr="002B3D56">
        <w:rPr>
          <w:sz w:val="26"/>
          <w:szCs w:val="26"/>
        </w:rPr>
        <w:t xml:space="preserve">Право на пенсию за выслугу лет не предоставляется в случае прекращения полномочий указанных лиц по основаниям, предусмотренным </w:t>
      </w:r>
      <w:hyperlink r:id="rId24" w:history="1">
        <w:r w:rsidRPr="002B3D56">
          <w:rPr>
            <w:sz w:val="26"/>
            <w:szCs w:val="26"/>
          </w:rPr>
          <w:t>абзацем седьмым части 16 статьи 35</w:t>
        </w:r>
      </w:hyperlink>
      <w:r w:rsidRPr="002B3D56">
        <w:rPr>
          <w:sz w:val="26"/>
          <w:szCs w:val="26"/>
        </w:rPr>
        <w:t xml:space="preserve">, </w:t>
      </w:r>
      <w:hyperlink r:id="rId25" w:history="1">
        <w:r w:rsidRPr="002B3D56">
          <w:rPr>
            <w:sz w:val="26"/>
            <w:szCs w:val="26"/>
          </w:rPr>
          <w:t>пунктами 2.1</w:t>
        </w:r>
      </w:hyperlink>
      <w:r w:rsidRPr="002B3D56">
        <w:rPr>
          <w:sz w:val="26"/>
          <w:szCs w:val="26"/>
        </w:rPr>
        <w:t xml:space="preserve">, </w:t>
      </w:r>
      <w:hyperlink r:id="rId26" w:history="1">
        <w:r w:rsidRPr="002B3D56">
          <w:rPr>
            <w:sz w:val="26"/>
            <w:szCs w:val="26"/>
          </w:rPr>
          <w:t>3</w:t>
        </w:r>
      </w:hyperlink>
      <w:r w:rsidRPr="002B3D56">
        <w:rPr>
          <w:sz w:val="26"/>
          <w:szCs w:val="26"/>
        </w:rPr>
        <w:t xml:space="preserve">, </w:t>
      </w:r>
      <w:hyperlink r:id="rId27" w:history="1">
        <w:r w:rsidRPr="002B3D56">
          <w:rPr>
            <w:sz w:val="26"/>
            <w:szCs w:val="26"/>
          </w:rPr>
          <w:t>6</w:t>
        </w:r>
      </w:hyperlink>
      <w:r w:rsidRPr="002B3D56">
        <w:rPr>
          <w:sz w:val="26"/>
          <w:szCs w:val="26"/>
        </w:rPr>
        <w:t xml:space="preserve"> - </w:t>
      </w:r>
      <w:hyperlink r:id="rId28" w:history="1">
        <w:r w:rsidRPr="002B3D56">
          <w:rPr>
            <w:sz w:val="26"/>
            <w:szCs w:val="26"/>
          </w:rPr>
          <w:t>9 части 6</w:t>
        </w:r>
      </w:hyperlink>
      <w:r w:rsidRPr="002B3D56">
        <w:rPr>
          <w:sz w:val="26"/>
          <w:szCs w:val="26"/>
        </w:rPr>
        <w:t xml:space="preserve">, </w:t>
      </w:r>
      <w:hyperlink r:id="rId29" w:history="1">
        <w:r w:rsidRPr="002B3D56">
          <w:rPr>
            <w:sz w:val="26"/>
            <w:szCs w:val="26"/>
          </w:rPr>
          <w:t>частью 6.1 статьи 36</w:t>
        </w:r>
      </w:hyperlink>
      <w:r w:rsidRPr="002B3D56">
        <w:rPr>
          <w:sz w:val="26"/>
          <w:szCs w:val="26"/>
        </w:rPr>
        <w:t xml:space="preserve">, </w:t>
      </w:r>
      <w:hyperlink r:id="rId30" w:history="1">
        <w:r w:rsidRPr="002B3D56">
          <w:rPr>
            <w:sz w:val="26"/>
            <w:szCs w:val="26"/>
          </w:rPr>
          <w:t>частью 7.1</w:t>
        </w:r>
      </w:hyperlink>
      <w:r w:rsidRPr="002B3D56">
        <w:rPr>
          <w:sz w:val="26"/>
          <w:szCs w:val="26"/>
        </w:rPr>
        <w:t xml:space="preserve">, </w:t>
      </w:r>
      <w:hyperlink r:id="rId31" w:history="1">
        <w:r w:rsidRPr="002B3D56">
          <w:rPr>
            <w:sz w:val="26"/>
            <w:szCs w:val="26"/>
          </w:rPr>
          <w:t>пунктами 5</w:t>
        </w:r>
      </w:hyperlink>
      <w:r w:rsidRPr="002B3D56">
        <w:rPr>
          <w:sz w:val="26"/>
          <w:szCs w:val="26"/>
        </w:rPr>
        <w:t xml:space="preserve"> - </w:t>
      </w:r>
      <w:hyperlink r:id="rId32" w:history="1">
        <w:r w:rsidRPr="002B3D56">
          <w:rPr>
            <w:sz w:val="26"/>
            <w:szCs w:val="26"/>
          </w:rPr>
          <w:t>8 части 10</w:t>
        </w:r>
      </w:hyperlink>
      <w:r w:rsidRPr="002B3D56">
        <w:rPr>
          <w:sz w:val="26"/>
          <w:szCs w:val="26"/>
        </w:rPr>
        <w:t xml:space="preserve">, </w:t>
      </w:r>
      <w:hyperlink r:id="rId33" w:history="1">
        <w:r w:rsidRPr="002B3D56">
          <w:rPr>
            <w:sz w:val="26"/>
            <w:szCs w:val="26"/>
          </w:rPr>
          <w:t>частью 10.1 статьи 40</w:t>
        </w:r>
      </w:hyperlink>
      <w:r w:rsidRPr="002B3D56">
        <w:rPr>
          <w:sz w:val="26"/>
          <w:szCs w:val="26"/>
        </w:rPr>
        <w:t xml:space="preserve">, </w:t>
      </w:r>
      <w:hyperlink r:id="rId34" w:history="1">
        <w:r w:rsidRPr="002B3D56">
          <w:rPr>
            <w:sz w:val="26"/>
            <w:szCs w:val="26"/>
          </w:rPr>
          <w:t>частями 1</w:t>
        </w:r>
      </w:hyperlink>
      <w:r w:rsidRPr="002B3D56">
        <w:rPr>
          <w:sz w:val="26"/>
          <w:szCs w:val="26"/>
        </w:rPr>
        <w:t xml:space="preserve"> и</w:t>
      </w:r>
      <w:proofErr w:type="gramEnd"/>
      <w:r w:rsidRPr="002B3D56">
        <w:rPr>
          <w:sz w:val="26"/>
          <w:szCs w:val="26"/>
        </w:rPr>
        <w:t xml:space="preserve"> </w:t>
      </w:r>
      <w:hyperlink r:id="rId35" w:history="1">
        <w:r w:rsidRPr="002B3D56">
          <w:rPr>
            <w:sz w:val="26"/>
            <w:szCs w:val="26"/>
          </w:rPr>
          <w:t>2 статьи 73</w:t>
        </w:r>
      </w:hyperlink>
      <w:r w:rsidRPr="002B3D56">
        <w:rPr>
          <w:sz w:val="26"/>
          <w:szCs w:val="26"/>
        </w:rPr>
        <w:t xml:space="preserve"> Федерального закона о</w:t>
      </w:r>
      <w:r w:rsidR="00447F94">
        <w:rPr>
          <w:sz w:val="26"/>
          <w:szCs w:val="26"/>
        </w:rPr>
        <w:t>т 6 октября 2003 года №</w:t>
      </w:r>
      <w:r w:rsidRPr="002B3D56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Федерации».».</w:t>
      </w:r>
    </w:p>
    <w:p w:rsidR="002B3D56" w:rsidRDefault="002B3D56" w:rsidP="002B3D56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328F0" w:rsidRDefault="003328F0" w:rsidP="003328F0">
      <w:pPr>
        <w:framePr w:h="1523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678930" cy="9670415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6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AE" w:rsidRDefault="00B626AE" w:rsidP="009068F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B626AE" w:rsidSect="0043490C">
      <w:headerReference w:type="default" r:id="rId37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D2" w:rsidRDefault="00CB07D2" w:rsidP="0072376D">
      <w:r>
        <w:separator/>
      </w:r>
    </w:p>
  </w:endnote>
  <w:endnote w:type="continuationSeparator" w:id="0">
    <w:p w:rsidR="00CB07D2" w:rsidRDefault="00CB07D2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D2" w:rsidRDefault="00CB07D2" w:rsidP="0072376D">
      <w:r>
        <w:separator/>
      </w:r>
    </w:p>
  </w:footnote>
  <w:footnote w:type="continuationSeparator" w:id="0">
    <w:p w:rsidR="00CB07D2" w:rsidRDefault="00CB07D2" w:rsidP="0072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4" w:rsidRDefault="00382D84">
    <w:pPr>
      <w:pStyle w:val="header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7F94">
      <w:rPr>
        <w:rStyle w:val="a6"/>
        <w:noProof/>
      </w:rPr>
      <w:t>4</w:t>
    </w:r>
    <w:r>
      <w:rPr>
        <w:rStyle w:val="a6"/>
      </w:rPr>
      <w:fldChar w:fldCharType="end"/>
    </w:r>
  </w:p>
  <w:p w:rsidR="00382D84" w:rsidRDefault="00382D84">
    <w:pPr>
      <w:pStyle w:val="header"/>
    </w:pPr>
  </w:p>
  <w:p w:rsidR="0072376D" w:rsidRDefault="00723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5FC"/>
    <w:multiLevelType w:val="hybridMultilevel"/>
    <w:tmpl w:val="23804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3"/>
    <w:rsid w:val="00001DBA"/>
    <w:rsid w:val="000105A5"/>
    <w:rsid w:val="0001221D"/>
    <w:rsid w:val="00014113"/>
    <w:rsid w:val="000166D1"/>
    <w:rsid w:val="0002091B"/>
    <w:rsid w:val="000213EF"/>
    <w:rsid w:val="000251E2"/>
    <w:rsid w:val="00025B71"/>
    <w:rsid w:val="00027E70"/>
    <w:rsid w:val="0003017B"/>
    <w:rsid w:val="0003030C"/>
    <w:rsid w:val="000304E7"/>
    <w:rsid w:val="0003121D"/>
    <w:rsid w:val="00033733"/>
    <w:rsid w:val="0003549B"/>
    <w:rsid w:val="000439B1"/>
    <w:rsid w:val="00043FAB"/>
    <w:rsid w:val="00044416"/>
    <w:rsid w:val="000538A0"/>
    <w:rsid w:val="00062594"/>
    <w:rsid w:val="0006348A"/>
    <w:rsid w:val="00063788"/>
    <w:rsid w:val="00064C39"/>
    <w:rsid w:val="0007539E"/>
    <w:rsid w:val="00075E0C"/>
    <w:rsid w:val="00081080"/>
    <w:rsid w:val="00081DD9"/>
    <w:rsid w:val="00081E59"/>
    <w:rsid w:val="00082266"/>
    <w:rsid w:val="0008422C"/>
    <w:rsid w:val="00086D3B"/>
    <w:rsid w:val="000872B2"/>
    <w:rsid w:val="00091FAC"/>
    <w:rsid w:val="00097FD6"/>
    <w:rsid w:val="000A0620"/>
    <w:rsid w:val="000A2379"/>
    <w:rsid w:val="000A40D2"/>
    <w:rsid w:val="000A7342"/>
    <w:rsid w:val="000B2550"/>
    <w:rsid w:val="000B377F"/>
    <w:rsid w:val="000B44DA"/>
    <w:rsid w:val="000C0FE7"/>
    <w:rsid w:val="000C183B"/>
    <w:rsid w:val="000C37D8"/>
    <w:rsid w:val="000C571A"/>
    <w:rsid w:val="000C5815"/>
    <w:rsid w:val="000C6049"/>
    <w:rsid w:val="000D091F"/>
    <w:rsid w:val="000D1429"/>
    <w:rsid w:val="000D1921"/>
    <w:rsid w:val="000D2092"/>
    <w:rsid w:val="000D2F3A"/>
    <w:rsid w:val="000D77FE"/>
    <w:rsid w:val="000E0BCE"/>
    <w:rsid w:val="000E171F"/>
    <w:rsid w:val="000E410B"/>
    <w:rsid w:val="000E6DB6"/>
    <w:rsid w:val="000E6DDF"/>
    <w:rsid w:val="000F053E"/>
    <w:rsid w:val="000F1A98"/>
    <w:rsid w:val="000F2B96"/>
    <w:rsid w:val="000F45D0"/>
    <w:rsid w:val="000F6255"/>
    <w:rsid w:val="001011B5"/>
    <w:rsid w:val="00102105"/>
    <w:rsid w:val="00103862"/>
    <w:rsid w:val="0011515D"/>
    <w:rsid w:val="0011752E"/>
    <w:rsid w:val="001225BD"/>
    <w:rsid w:val="001232AA"/>
    <w:rsid w:val="0012393F"/>
    <w:rsid w:val="00123FCF"/>
    <w:rsid w:val="0012439C"/>
    <w:rsid w:val="00124A89"/>
    <w:rsid w:val="00126398"/>
    <w:rsid w:val="00130045"/>
    <w:rsid w:val="001375D3"/>
    <w:rsid w:val="00137871"/>
    <w:rsid w:val="0014177C"/>
    <w:rsid w:val="00157333"/>
    <w:rsid w:val="001576FD"/>
    <w:rsid w:val="00161594"/>
    <w:rsid w:val="00161B7D"/>
    <w:rsid w:val="00162B08"/>
    <w:rsid w:val="0016308D"/>
    <w:rsid w:val="00171002"/>
    <w:rsid w:val="00175449"/>
    <w:rsid w:val="00177E30"/>
    <w:rsid w:val="00181BA3"/>
    <w:rsid w:val="001830BF"/>
    <w:rsid w:val="00183AC0"/>
    <w:rsid w:val="00187719"/>
    <w:rsid w:val="00191411"/>
    <w:rsid w:val="00196A97"/>
    <w:rsid w:val="00196EA6"/>
    <w:rsid w:val="001A069B"/>
    <w:rsid w:val="001A2BDD"/>
    <w:rsid w:val="001A30D5"/>
    <w:rsid w:val="001A57D0"/>
    <w:rsid w:val="001B29E1"/>
    <w:rsid w:val="001B5332"/>
    <w:rsid w:val="001B5ECC"/>
    <w:rsid w:val="001B5F28"/>
    <w:rsid w:val="001B5FF9"/>
    <w:rsid w:val="001B6B2D"/>
    <w:rsid w:val="001C1ECF"/>
    <w:rsid w:val="001C1F16"/>
    <w:rsid w:val="001C6482"/>
    <w:rsid w:val="001D00E9"/>
    <w:rsid w:val="001D176F"/>
    <w:rsid w:val="001D2CEF"/>
    <w:rsid w:val="001E42F4"/>
    <w:rsid w:val="001E76D7"/>
    <w:rsid w:val="001F4E69"/>
    <w:rsid w:val="001F4FF7"/>
    <w:rsid w:val="00202E49"/>
    <w:rsid w:val="00204D71"/>
    <w:rsid w:val="002104A9"/>
    <w:rsid w:val="002116B0"/>
    <w:rsid w:val="00213BED"/>
    <w:rsid w:val="00215D1E"/>
    <w:rsid w:val="0022134B"/>
    <w:rsid w:val="002232E3"/>
    <w:rsid w:val="002237F6"/>
    <w:rsid w:val="00225887"/>
    <w:rsid w:val="00225BAB"/>
    <w:rsid w:val="002260DD"/>
    <w:rsid w:val="002269C6"/>
    <w:rsid w:val="00227CCB"/>
    <w:rsid w:val="00234246"/>
    <w:rsid w:val="00234834"/>
    <w:rsid w:val="00237258"/>
    <w:rsid w:val="00252A1E"/>
    <w:rsid w:val="002551CF"/>
    <w:rsid w:val="00270D88"/>
    <w:rsid w:val="002731AF"/>
    <w:rsid w:val="00274710"/>
    <w:rsid w:val="00274A99"/>
    <w:rsid w:val="00287FCC"/>
    <w:rsid w:val="00292D50"/>
    <w:rsid w:val="002A0C90"/>
    <w:rsid w:val="002A5446"/>
    <w:rsid w:val="002A6FBE"/>
    <w:rsid w:val="002A7D73"/>
    <w:rsid w:val="002B3D56"/>
    <w:rsid w:val="002B3E1C"/>
    <w:rsid w:val="002C2E83"/>
    <w:rsid w:val="002C2FE1"/>
    <w:rsid w:val="002C4D71"/>
    <w:rsid w:val="002C5387"/>
    <w:rsid w:val="002C5D44"/>
    <w:rsid w:val="002C7133"/>
    <w:rsid w:val="002C753E"/>
    <w:rsid w:val="002D2446"/>
    <w:rsid w:val="002D3A53"/>
    <w:rsid w:val="002D4E1F"/>
    <w:rsid w:val="002E1402"/>
    <w:rsid w:val="002E254D"/>
    <w:rsid w:val="002E2723"/>
    <w:rsid w:val="002E3682"/>
    <w:rsid w:val="002E7876"/>
    <w:rsid w:val="002F0474"/>
    <w:rsid w:val="002F44CB"/>
    <w:rsid w:val="00300A1D"/>
    <w:rsid w:val="00306595"/>
    <w:rsid w:val="00307AF9"/>
    <w:rsid w:val="00313575"/>
    <w:rsid w:val="003138D7"/>
    <w:rsid w:val="003162C4"/>
    <w:rsid w:val="00316A0A"/>
    <w:rsid w:val="00316CA4"/>
    <w:rsid w:val="00317285"/>
    <w:rsid w:val="00317778"/>
    <w:rsid w:val="00320298"/>
    <w:rsid w:val="003209A5"/>
    <w:rsid w:val="00325383"/>
    <w:rsid w:val="00330955"/>
    <w:rsid w:val="00330BE0"/>
    <w:rsid w:val="003328F0"/>
    <w:rsid w:val="00335B25"/>
    <w:rsid w:val="00336191"/>
    <w:rsid w:val="003402AA"/>
    <w:rsid w:val="00344038"/>
    <w:rsid w:val="003449FC"/>
    <w:rsid w:val="0034673E"/>
    <w:rsid w:val="00346D5B"/>
    <w:rsid w:val="003523B3"/>
    <w:rsid w:val="00353032"/>
    <w:rsid w:val="0035396C"/>
    <w:rsid w:val="00353ACE"/>
    <w:rsid w:val="00355D89"/>
    <w:rsid w:val="003578FA"/>
    <w:rsid w:val="00360F9E"/>
    <w:rsid w:val="00361D3B"/>
    <w:rsid w:val="0036201C"/>
    <w:rsid w:val="00362C3A"/>
    <w:rsid w:val="0036734E"/>
    <w:rsid w:val="003747CB"/>
    <w:rsid w:val="0037540E"/>
    <w:rsid w:val="00380BC5"/>
    <w:rsid w:val="00381D83"/>
    <w:rsid w:val="00382D84"/>
    <w:rsid w:val="003846D3"/>
    <w:rsid w:val="003925C0"/>
    <w:rsid w:val="0039305D"/>
    <w:rsid w:val="00394373"/>
    <w:rsid w:val="0039501D"/>
    <w:rsid w:val="003958A8"/>
    <w:rsid w:val="003A448F"/>
    <w:rsid w:val="003A4BF6"/>
    <w:rsid w:val="003A72F2"/>
    <w:rsid w:val="003B25BF"/>
    <w:rsid w:val="003B45B9"/>
    <w:rsid w:val="003B5FE0"/>
    <w:rsid w:val="003C4ADD"/>
    <w:rsid w:val="003C7ACC"/>
    <w:rsid w:val="003D012C"/>
    <w:rsid w:val="003D14B3"/>
    <w:rsid w:val="003D2035"/>
    <w:rsid w:val="003D2953"/>
    <w:rsid w:val="003D3CFF"/>
    <w:rsid w:val="003D4E1C"/>
    <w:rsid w:val="003D5D53"/>
    <w:rsid w:val="003E342F"/>
    <w:rsid w:val="003E52D3"/>
    <w:rsid w:val="003E63A3"/>
    <w:rsid w:val="003E7ADA"/>
    <w:rsid w:val="003F026E"/>
    <w:rsid w:val="003F1144"/>
    <w:rsid w:val="003F5250"/>
    <w:rsid w:val="0040059B"/>
    <w:rsid w:val="004009A0"/>
    <w:rsid w:val="00402294"/>
    <w:rsid w:val="0040468B"/>
    <w:rsid w:val="00404E03"/>
    <w:rsid w:val="00406306"/>
    <w:rsid w:val="00413618"/>
    <w:rsid w:val="00416FF8"/>
    <w:rsid w:val="00417957"/>
    <w:rsid w:val="00422621"/>
    <w:rsid w:val="00424083"/>
    <w:rsid w:val="004313DD"/>
    <w:rsid w:val="004316EB"/>
    <w:rsid w:val="00431CBF"/>
    <w:rsid w:val="00434880"/>
    <w:rsid w:val="0043490C"/>
    <w:rsid w:val="00434ADB"/>
    <w:rsid w:val="00437CF5"/>
    <w:rsid w:val="00443E8E"/>
    <w:rsid w:val="00447320"/>
    <w:rsid w:val="004475FF"/>
    <w:rsid w:val="00447F94"/>
    <w:rsid w:val="00451565"/>
    <w:rsid w:val="00451B5A"/>
    <w:rsid w:val="00453558"/>
    <w:rsid w:val="00453A00"/>
    <w:rsid w:val="00462925"/>
    <w:rsid w:val="00462C6A"/>
    <w:rsid w:val="00464430"/>
    <w:rsid w:val="00465890"/>
    <w:rsid w:val="00467AC1"/>
    <w:rsid w:val="004733DC"/>
    <w:rsid w:val="004761DA"/>
    <w:rsid w:val="00476F11"/>
    <w:rsid w:val="00480398"/>
    <w:rsid w:val="004811ED"/>
    <w:rsid w:val="00483903"/>
    <w:rsid w:val="00483F39"/>
    <w:rsid w:val="00484CC3"/>
    <w:rsid w:val="00490F59"/>
    <w:rsid w:val="0049350D"/>
    <w:rsid w:val="00494CD3"/>
    <w:rsid w:val="00497B63"/>
    <w:rsid w:val="004A0FFB"/>
    <w:rsid w:val="004A24E4"/>
    <w:rsid w:val="004A579D"/>
    <w:rsid w:val="004A588F"/>
    <w:rsid w:val="004A6039"/>
    <w:rsid w:val="004B2142"/>
    <w:rsid w:val="004B31A2"/>
    <w:rsid w:val="004B398B"/>
    <w:rsid w:val="004B3B7A"/>
    <w:rsid w:val="004B3FFF"/>
    <w:rsid w:val="004B475E"/>
    <w:rsid w:val="004C067F"/>
    <w:rsid w:val="004C1C13"/>
    <w:rsid w:val="004C4E3C"/>
    <w:rsid w:val="004C65BF"/>
    <w:rsid w:val="004D2951"/>
    <w:rsid w:val="004E23CA"/>
    <w:rsid w:val="004E4069"/>
    <w:rsid w:val="004E4AB7"/>
    <w:rsid w:val="004E7557"/>
    <w:rsid w:val="004E7E70"/>
    <w:rsid w:val="004F53B9"/>
    <w:rsid w:val="004F5B52"/>
    <w:rsid w:val="00504473"/>
    <w:rsid w:val="005067B2"/>
    <w:rsid w:val="005102E1"/>
    <w:rsid w:val="00511071"/>
    <w:rsid w:val="00511823"/>
    <w:rsid w:val="00515AEE"/>
    <w:rsid w:val="00516AC7"/>
    <w:rsid w:val="00520C14"/>
    <w:rsid w:val="0052100F"/>
    <w:rsid w:val="005216EE"/>
    <w:rsid w:val="00523436"/>
    <w:rsid w:val="005252C0"/>
    <w:rsid w:val="00527016"/>
    <w:rsid w:val="00527713"/>
    <w:rsid w:val="00532240"/>
    <w:rsid w:val="00534818"/>
    <w:rsid w:val="00536281"/>
    <w:rsid w:val="00536D45"/>
    <w:rsid w:val="00537CB2"/>
    <w:rsid w:val="005410DF"/>
    <w:rsid w:val="00541821"/>
    <w:rsid w:val="0055355B"/>
    <w:rsid w:val="005557F3"/>
    <w:rsid w:val="005577BA"/>
    <w:rsid w:val="00557FBB"/>
    <w:rsid w:val="005634E7"/>
    <w:rsid w:val="005643D5"/>
    <w:rsid w:val="00571C4F"/>
    <w:rsid w:val="0057230E"/>
    <w:rsid w:val="00580C97"/>
    <w:rsid w:val="00581A22"/>
    <w:rsid w:val="00581D0B"/>
    <w:rsid w:val="005843E1"/>
    <w:rsid w:val="00590143"/>
    <w:rsid w:val="005901F1"/>
    <w:rsid w:val="005948CC"/>
    <w:rsid w:val="00597304"/>
    <w:rsid w:val="005A104F"/>
    <w:rsid w:val="005A50D1"/>
    <w:rsid w:val="005A6250"/>
    <w:rsid w:val="005A7024"/>
    <w:rsid w:val="005B3A7B"/>
    <w:rsid w:val="005B4321"/>
    <w:rsid w:val="005B6843"/>
    <w:rsid w:val="005C2EC3"/>
    <w:rsid w:val="005D50EE"/>
    <w:rsid w:val="005E02DE"/>
    <w:rsid w:val="005E0D25"/>
    <w:rsid w:val="005E4421"/>
    <w:rsid w:val="005F0514"/>
    <w:rsid w:val="005F13A1"/>
    <w:rsid w:val="005F3D9A"/>
    <w:rsid w:val="005F50A9"/>
    <w:rsid w:val="006010C5"/>
    <w:rsid w:val="0060181B"/>
    <w:rsid w:val="006018AA"/>
    <w:rsid w:val="00605F5B"/>
    <w:rsid w:val="00610BF8"/>
    <w:rsid w:val="006237D5"/>
    <w:rsid w:val="00624A98"/>
    <w:rsid w:val="00626A21"/>
    <w:rsid w:val="00632E79"/>
    <w:rsid w:val="006362E6"/>
    <w:rsid w:val="00643766"/>
    <w:rsid w:val="0064458E"/>
    <w:rsid w:val="00652674"/>
    <w:rsid w:val="006528C4"/>
    <w:rsid w:val="006549F9"/>
    <w:rsid w:val="006565C2"/>
    <w:rsid w:val="0067449D"/>
    <w:rsid w:val="00686FBB"/>
    <w:rsid w:val="00687664"/>
    <w:rsid w:val="00692954"/>
    <w:rsid w:val="006932DF"/>
    <w:rsid w:val="00693A51"/>
    <w:rsid w:val="006971C5"/>
    <w:rsid w:val="00697B56"/>
    <w:rsid w:val="00697C81"/>
    <w:rsid w:val="006A007F"/>
    <w:rsid w:val="006A14FC"/>
    <w:rsid w:val="006A178E"/>
    <w:rsid w:val="006A503B"/>
    <w:rsid w:val="006B40B2"/>
    <w:rsid w:val="006B546F"/>
    <w:rsid w:val="006B5C50"/>
    <w:rsid w:val="006B6E44"/>
    <w:rsid w:val="006C02B4"/>
    <w:rsid w:val="006C0DBA"/>
    <w:rsid w:val="006C14E3"/>
    <w:rsid w:val="006C25AD"/>
    <w:rsid w:val="006C568E"/>
    <w:rsid w:val="006C650A"/>
    <w:rsid w:val="006D23A8"/>
    <w:rsid w:val="006D2D16"/>
    <w:rsid w:val="006E412C"/>
    <w:rsid w:val="006F4881"/>
    <w:rsid w:val="006F4D22"/>
    <w:rsid w:val="006F61A4"/>
    <w:rsid w:val="006F79CB"/>
    <w:rsid w:val="00700C32"/>
    <w:rsid w:val="007054FE"/>
    <w:rsid w:val="00705B67"/>
    <w:rsid w:val="007063BC"/>
    <w:rsid w:val="00711366"/>
    <w:rsid w:val="00711B75"/>
    <w:rsid w:val="00712958"/>
    <w:rsid w:val="007143C3"/>
    <w:rsid w:val="00716151"/>
    <w:rsid w:val="007162C7"/>
    <w:rsid w:val="00717791"/>
    <w:rsid w:val="0072045D"/>
    <w:rsid w:val="007225F4"/>
    <w:rsid w:val="0072376D"/>
    <w:rsid w:val="00727069"/>
    <w:rsid w:val="007334F8"/>
    <w:rsid w:val="007340F9"/>
    <w:rsid w:val="00734ECD"/>
    <w:rsid w:val="0073577F"/>
    <w:rsid w:val="00740E36"/>
    <w:rsid w:val="0074130E"/>
    <w:rsid w:val="00742EA8"/>
    <w:rsid w:val="00751A29"/>
    <w:rsid w:val="0075785F"/>
    <w:rsid w:val="00763A84"/>
    <w:rsid w:val="00763B43"/>
    <w:rsid w:val="0076656A"/>
    <w:rsid w:val="00770708"/>
    <w:rsid w:val="00772272"/>
    <w:rsid w:val="00773965"/>
    <w:rsid w:val="00774958"/>
    <w:rsid w:val="00783969"/>
    <w:rsid w:val="00785435"/>
    <w:rsid w:val="00785A42"/>
    <w:rsid w:val="00785E21"/>
    <w:rsid w:val="00787462"/>
    <w:rsid w:val="00792041"/>
    <w:rsid w:val="007932F9"/>
    <w:rsid w:val="00793FFA"/>
    <w:rsid w:val="007A152D"/>
    <w:rsid w:val="007A1DE0"/>
    <w:rsid w:val="007A26EB"/>
    <w:rsid w:val="007A526B"/>
    <w:rsid w:val="007A63BB"/>
    <w:rsid w:val="007B0337"/>
    <w:rsid w:val="007B27D9"/>
    <w:rsid w:val="007B3322"/>
    <w:rsid w:val="007B4BBA"/>
    <w:rsid w:val="007B504A"/>
    <w:rsid w:val="007C0B67"/>
    <w:rsid w:val="007C1265"/>
    <w:rsid w:val="007C5786"/>
    <w:rsid w:val="007D14AE"/>
    <w:rsid w:val="007D49EB"/>
    <w:rsid w:val="007D54B2"/>
    <w:rsid w:val="007E12CE"/>
    <w:rsid w:val="007E37C7"/>
    <w:rsid w:val="007E458C"/>
    <w:rsid w:val="007E66B3"/>
    <w:rsid w:val="007F0D07"/>
    <w:rsid w:val="007F1489"/>
    <w:rsid w:val="007F23F1"/>
    <w:rsid w:val="007F2881"/>
    <w:rsid w:val="007F3BD0"/>
    <w:rsid w:val="007F4875"/>
    <w:rsid w:val="00802146"/>
    <w:rsid w:val="00803AA3"/>
    <w:rsid w:val="00805442"/>
    <w:rsid w:val="00806394"/>
    <w:rsid w:val="00807300"/>
    <w:rsid w:val="008078C6"/>
    <w:rsid w:val="0081027C"/>
    <w:rsid w:val="0081195F"/>
    <w:rsid w:val="00823344"/>
    <w:rsid w:val="00835D22"/>
    <w:rsid w:val="00836834"/>
    <w:rsid w:val="008376BD"/>
    <w:rsid w:val="00842C69"/>
    <w:rsid w:val="008434B6"/>
    <w:rsid w:val="00845C76"/>
    <w:rsid w:val="008470C3"/>
    <w:rsid w:val="00852970"/>
    <w:rsid w:val="00852E11"/>
    <w:rsid w:val="00855EC9"/>
    <w:rsid w:val="00861B0A"/>
    <w:rsid w:val="0086325D"/>
    <w:rsid w:val="008676C8"/>
    <w:rsid w:val="00872057"/>
    <w:rsid w:val="008735B2"/>
    <w:rsid w:val="00876CCC"/>
    <w:rsid w:val="008846C8"/>
    <w:rsid w:val="00884ED5"/>
    <w:rsid w:val="008A047B"/>
    <w:rsid w:val="008A10DD"/>
    <w:rsid w:val="008A1319"/>
    <w:rsid w:val="008A3B49"/>
    <w:rsid w:val="008A3F51"/>
    <w:rsid w:val="008A47A5"/>
    <w:rsid w:val="008A664D"/>
    <w:rsid w:val="008A6DCF"/>
    <w:rsid w:val="008B06C9"/>
    <w:rsid w:val="008B5184"/>
    <w:rsid w:val="008B6D40"/>
    <w:rsid w:val="008B78CD"/>
    <w:rsid w:val="008D2BB5"/>
    <w:rsid w:val="008D4C6F"/>
    <w:rsid w:val="008E0467"/>
    <w:rsid w:val="008E2D96"/>
    <w:rsid w:val="008E423E"/>
    <w:rsid w:val="008E42F5"/>
    <w:rsid w:val="008E5904"/>
    <w:rsid w:val="008E5AB1"/>
    <w:rsid w:val="008F3BC2"/>
    <w:rsid w:val="008F3EBE"/>
    <w:rsid w:val="009068FA"/>
    <w:rsid w:val="00920581"/>
    <w:rsid w:val="009217D5"/>
    <w:rsid w:val="009224F3"/>
    <w:rsid w:val="00923A19"/>
    <w:rsid w:val="00930EAA"/>
    <w:rsid w:val="009323A5"/>
    <w:rsid w:val="00935706"/>
    <w:rsid w:val="009433C4"/>
    <w:rsid w:val="009455A4"/>
    <w:rsid w:val="00946B0E"/>
    <w:rsid w:val="00953AFD"/>
    <w:rsid w:val="00960942"/>
    <w:rsid w:val="009638A1"/>
    <w:rsid w:val="00963D9C"/>
    <w:rsid w:val="0096441E"/>
    <w:rsid w:val="00964E07"/>
    <w:rsid w:val="009701B8"/>
    <w:rsid w:val="00975AAF"/>
    <w:rsid w:val="009768E3"/>
    <w:rsid w:val="00980B7B"/>
    <w:rsid w:val="00986EC3"/>
    <w:rsid w:val="00994A2D"/>
    <w:rsid w:val="00995C2E"/>
    <w:rsid w:val="009A00C5"/>
    <w:rsid w:val="009A4B7F"/>
    <w:rsid w:val="009A5FA0"/>
    <w:rsid w:val="009A6D37"/>
    <w:rsid w:val="009B33B8"/>
    <w:rsid w:val="009B73C5"/>
    <w:rsid w:val="009C3F66"/>
    <w:rsid w:val="009D0018"/>
    <w:rsid w:val="009D0140"/>
    <w:rsid w:val="009D44FC"/>
    <w:rsid w:val="009E2E63"/>
    <w:rsid w:val="009E2F2C"/>
    <w:rsid w:val="009E35B8"/>
    <w:rsid w:val="009E528F"/>
    <w:rsid w:val="009F226E"/>
    <w:rsid w:val="009F341D"/>
    <w:rsid w:val="009F4BF6"/>
    <w:rsid w:val="009F5481"/>
    <w:rsid w:val="00A06BB0"/>
    <w:rsid w:val="00A0758C"/>
    <w:rsid w:val="00A137D6"/>
    <w:rsid w:val="00A15756"/>
    <w:rsid w:val="00A24C21"/>
    <w:rsid w:val="00A253F8"/>
    <w:rsid w:val="00A25DAB"/>
    <w:rsid w:val="00A316A8"/>
    <w:rsid w:val="00A36436"/>
    <w:rsid w:val="00A375A6"/>
    <w:rsid w:val="00A40F58"/>
    <w:rsid w:val="00A42C0E"/>
    <w:rsid w:val="00A42E91"/>
    <w:rsid w:val="00A44D9E"/>
    <w:rsid w:val="00A458D3"/>
    <w:rsid w:val="00A46409"/>
    <w:rsid w:val="00A47FED"/>
    <w:rsid w:val="00A54608"/>
    <w:rsid w:val="00A63DA8"/>
    <w:rsid w:val="00A66541"/>
    <w:rsid w:val="00A750FC"/>
    <w:rsid w:val="00A8047C"/>
    <w:rsid w:val="00A8131F"/>
    <w:rsid w:val="00A84FFF"/>
    <w:rsid w:val="00A93823"/>
    <w:rsid w:val="00A97AC3"/>
    <w:rsid w:val="00AA4631"/>
    <w:rsid w:val="00AA61A9"/>
    <w:rsid w:val="00AA67A5"/>
    <w:rsid w:val="00AA7A3E"/>
    <w:rsid w:val="00AB0014"/>
    <w:rsid w:val="00AB3374"/>
    <w:rsid w:val="00AB44E2"/>
    <w:rsid w:val="00AB4B32"/>
    <w:rsid w:val="00AC1531"/>
    <w:rsid w:val="00AC31E6"/>
    <w:rsid w:val="00AC7A08"/>
    <w:rsid w:val="00AD7111"/>
    <w:rsid w:val="00AF3B92"/>
    <w:rsid w:val="00AF3CD1"/>
    <w:rsid w:val="00AF60E8"/>
    <w:rsid w:val="00AF6392"/>
    <w:rsid w:val="00B0407C"/>
    <w:rsid w:val="00B07064"/>
    <w:rsid w:val="00B1131C"/>
    <w:rsid w:val="00B12580"/>
    <w:rsid w:val="00B12CB2"/>
    <w:rsid w:val="00B139D0"/>
    <w:rsid w:val="00B16B80"/>
    <w:rsid w:val="00B23AB3"/>
    <w:rsid w:val="00B24BD7"/>
    <w:rsid w:val="00B254B3"/>
    <w:rsid w:val="00B25DC5"/>
    <w:rsid w:val="00B32C90"/>
    <w:rsid w:val="00B42929"/>
    <w:rsid w:val="00B43127"/>
    <w:rsid w:val="00B51C7A"/>
    <w:rsid w:val="00B53216"/>
    <w:rsid w:val="00B57C22"/>
    <w:rsid w:val="00B57E54"/>
    <w:rsid w:val="00B626AE"/>
    <w:rsid w:val="00B6294F"/>
    <w:rsid w:val="00B67570"/>
    <w:rsid w:val="00B75674"/>
    <w:rsid w:val="00B77177"/>
    <w:rsid w:val="00B776BD"/>
    <w:rsid w:val="00B77B6C"/>
    <w:rsid w:val="00B93016"/>
    <w:rsid w:val="00BA03B7"/>
    <w:rsid w:val="00BA3860"/>
    <w:rsid w:val="00BA5075"/>
    <w:rsid w:val="00BA626E"/>
    <w:rsid w:val="00BB0177"/>
    <w:rsid w:val="00BB1EE8"/>
    <w:rsid w:val="00BB3C89"/>
    <w:rsid w:val="00BB6DC7"/>
    <w:rsid w:val="00BB7E33"/>
    <w:rsid w:val="00BC0C9E"/>
    <w:rsid w:val="00BC195E"/>
    <w:rsid w:val="00BC43F4"/>
    <w:rsid w:val="00BC571D"/>
    <w:rsid w:val="00BC65B3"/>
    <w:rsid w:val="00BC6EF5"/>
    <w:rsid w:val="00BD0A70"/>
    <w:rsid w:val="00BD1CFF"/>
    <w:rsid w:val="00BD20A0"/>
    <w:rsid w:val="00BD530C"/>
    <w:rsid w:val="00BD6104"/>
    <w:rsid w:val="00BF12AE"/>
    <w:rsid w:val="00BF58F9"/>
    <w:rsid w:val="00C03EE6"/>
    <w:rsid w:val="00C04E18"/>
    <w:rsid w:val="00C05099"/>
    <w:rsid w:val="00C05C1F"/>
    <w:rsid w:val="00C10EC7"/>
    <w:rsid w:val="00C11138"/>
    <w:rsid w:val="00C11657"/>
    <w:rsid w:val="00C12A1A"/>
    <w:rsid w:val="00C146EA"/>
    <w:rsid w:val="00C17E2C"/>
    <w:rsid w:val="00C22ADE"/>
    <w:rsid w:val="00C24092"/>
    <w:rsid w:val="00C27089"/>
    <w:rsid w:val="00C352B4"/>
    <w:rsid w:val="00C409F9"/>
    <w:rsid w:val="00C40DEE"/>
    <w:rsid w:val="00C46292"/>
    <w:rsid w:val="00C47C8D"/>
    <w:rsid w:val="00C55D5C"/>
    <w:rsid w:val="00C6146F"/>
    <w:rsid w:val="00C63B96"/>
    <w:rsid w:val="00C6786D"/>
    <w:rsid w:val="00C74942"/>
    <w:rsid w:val="00C74993"/>
    <w:rsid w:val="00C76D49"/>
    <w:rsid w:val="00C80B85"/>
    <w:rsid w:val="00C832E6"/>
    <w:rsid w:val="00C87AA8"/>
    <w:rsid w:val="00CA05CA"/>
    <w:rsid w:val="00CA12AB"/>
    <w:rsid w:val="00CA22B7"/>
    <w:rsid w:val="00CA428D"/>
    <w:rsid w:val="00CB07D2"/>
    <w:rsid w:val="00CB4F22"/>
    <w:rsid w:val="00CB697A"/>
    <w:rsid w:val="00CB6A61"/>
    <w:rsid w:val="00CC50A7"/>
    <w:rsid w:val="00CC7A29"/>
    <w:rsid w:val="00CD0635"/>
    <w:rsid w:val="00CD1439"/>
    <w:rsid w:val="00CD1B5F"/>
    <w:rsid w:val="00CD20C6"/>
    <w:rsid w:val="00CD4464"/>
    <w:rsid w:val="00CE090C"/>
    <w:rsid w:val="00CE37D6"/>
    <w:rsid w:val="00CE446E"/>
    <w:rsid w:val="00CE634E"/>
    <w:rsid w:val="00CF248D"/>
    <w:rsid w:val="00D04EC8"/>
    <w:rsid w:val="00D05E65"/>
    <w:rsid w:val="00D10F7C"/>
    <w:rsid w:val="00D11A58"/>
    <w:rsid w:val="00D12A5E"/>
    <w:rsid w:val="00D12FEE"/>
    <w:rsid w:val="00D146B9"/>
    <w:rsid w:val="00D15A72"/>
    <w:rsid w:val="00D15E84"/>
    <w:rsid w:val="00D17D68"/>
    <w:rsid w:val="00D246CA"/>
    <w:rsid w:val="00D320B5"/>
    <w:rsid w:val="00D3321F"/>
    <w:rsid w:val="00D40CCE"/>
    <w:rsid w:val="00D43897"/>
    <w:rsid w:val="00D457DD"/>
    <w:rsid w:val="00D4726C"/>
    <w:rsid w:val="00D47B42"/>
    <w:rsid w:val="00D502F9"/>
    <w:rsid w:val="00D54922"/>
    <w:rsid w:val="00D56577"/>
    <w:rsid w:val="00D62C3C"/>
    <w:rsid w:val="00D659AF"/>
    <w:rsid w:val="00D67626"/>
    <w:rsid w:val="00D679EB"/>
    <w:rsid w:val="00D72C16"/>
    <w:rsid w:val="00D8111A"/>
    <w:rsid w:val="00D86FD2"/>
    <w:rsid w:val="00D93941"/>
    <w:rsid w:val="00D93DF8"/>
    <w:rsid w:val="00D95B7D"/>
    <w:rsid w:val="00D96DE2"/>
    <w:rsid w:val="00D97265"/>
    <w:rsid w:val="00D9779A"/>
    <w:rsid w:val="00DA10E9"/>
    <w:rsid w:val="00DA4663"/>
    <w:rsid w:val="00DB471A"/>
    <w:rsid w:val="00DB6CCF"/>
    <w:rsid w:val="00DC01AA"/>
    <w:rsid w:val="00DC4B11"/>
    <w:rsid w:val="00DC6612"/>
    <w:rsid w:val="00DD1118"/>
    <w:rsid w:val="00DD31D3"/>
    <w:rsid w:val="00DD3AD4"/>
    <w:rsid w:val="00DD6689"/>
    <w:rsid w:val="00DE17F8"/>
    <w:rsid w:val="00DE2973"/>
    <w:rsid w:val="00DE4DF5"/>
    <w:rsid w:val="00DE5546"/>
    <w:rsid w:val="00DE69E7"/>
    <w:rsid w:val="00DF205F"/>
    <w:rsid w:val="00DF5F07"/>
    <w:rsid w:val="00E021B7"/>
    <w:rsid w:val="00E0407A"/>
    <w:rsid w:val="00E052C4"/>
    <w:rsid w:val="00E10747"/>
    <w:rsid w:val="00E12DA7"/>
    <w:rsid w:val="00E21ED4"/>
    <w:rsid w:val="00E22945"/>
    <w:rsid w:val="00E2785E"/>
    <w:rsid w:val="00E30642"/>
    <w:rsid w:val="00E31096"/>
    <w:rsid w:val="00E40FFB"/>
    <w:rsid w:val="00E43741"/>
    <w:rsid w:val="00E440AB"/>
    <w:rsid w:val="00E44BDF"/>
    <w:rsid w:val="00E44E0F"/>
    <w:rsid w:val="00E45AF1"/>
    <w:rsid w:val="00E54126"/>
    <w:rsid w:val="00E61B35"/>
    <w:rsid w:val="00E6281D"/>
    <w:rsid w:val="00E64387"/>
    <w:rsid w:val="00E66D59"/>
    <w:rsid w:val="00E66FA9"/>
    <w:rsid w:val="00E709A8"/>
    <w:rsid w:val="00E81E57"/>
    <w:rsid w:val="00E843AF"/>
    <w:rsid w:val="00E87B4D"/>
    <w:rsid w:val="00E95CE9"/>
    <w:rsid w:val="00E96D5D"/>
    <w:rsid w:val="00E97BFD"/>
    <w:rsid w:val="00EA03B0"/>
    <w:rsid w:val="00EA3982"/>
    <w:rsid w:val="00EA57DC"/>
    <w:rsid w:val="00EA68AC"/>
    <w:rsid w:val="00EB2F59"/>
    <w:rsid w:val="00EB42D3"/>
    <w:rsid w:val="00EB5037"/>
    <w:rsid w:val="00EC0427"/>
    <w:rsid w:val="00EC13A8"/>
    <w:rsid w:val="00EC15EE"/>
    <w:rsid w:val="00EC4D28"/>
    <w:rsid w:val="00ED27E0"/>
    <w:rsid w:val="00ED7510"/>
    <w:rsid w:val="00ED7730"/>
    <w:rsid w:val="00EE5CF3"/>
    <w:rsid w:val="00EF0DBE"/>
    <w:rsid w:val="00EF253D"/>
    <w:rsid w:val="00EF458A"/>
    <w:rsid w:val="00EF4875"/>
    <w:rsid w:val="00F00691"/>
    <w:rsid w:val="00F019A7"/>
    <w:rsid w:val="00F04694"/>
    <w:rsid w:val="00F0722B"/>
    <w:rsid w:val="00F07948"/>
    <w:rsid w:val="00F146BA"/>
    <w:rsid w:val="00F20EB0"/>
    <w:rsid w:val="00F26807"/>
    <w:rsid w:val="00F27BBA"/>
    <w:rsid w:val="00F3159B"/>
    <w:rsid w:val="00F333F8"/>
    <w:rsid w:val="00F4027B"/>
    <w:rsid w:val="00F40498"/>
    <w:rsid w:val="00F40C81"/>
    <w:rsid w:val="00F41ED9"/>
    <w:rsid w:val="00F50DE2"/>
    <w:rsid w:val="00F55A69"/>
    <w:rsid w:val="00F637C1"/>
    <w:rsid w:val="00F67CCB"/>
    <w:rsid w:val="00F77C7F"/>
    <w:rsid w:val="00F77DFF"/>
    <w:rsid w:val="00F8280F"/>
    <w:rsid w:val="00F8395A"/>
    <w:rsid w:val="00F848A2"/>
    <w:rsid w:val="00F865B2"/>
    <w:rsid w:val="00F87112"/>
    <w:rsid w:val="00F9129A"/>
    <w:rsid w:val="00F94A50"/>
    <w:rsid w:val="00F963BB"/>
    <w:rsid w:val="00F96752"/>
    <w:rsid w:val="00F974DE"/>
    <w:rsid w:val="00FA32BA"/>
    <w:rsid w:val="00FA6461"/>
    <w:rsid w:val="00FB0FD0"/>
    <w:rsid w:val="00FB11C1"/>
    <w:rsid w:val="00FB6B34"/>
    <w:rsid w:val="00FB6E20"/>
    <w:rsid w:val="00FC402D"/>
    <w:rsid w:val="00FC4FAA"/>
    <w:rsid w:val="00FC7A46"/>
    <w:rsid w:val="00FD0FCE"/>
    <w:rsid w:val="00FD24CC"/>
    <w:rsid w:val="00FD7974"/>
    <w:rsid w:val="00FE39C5"/>
    <w:rsid w:val="00FE48FB"/>
    <w:rsid w:val="00FE5D28"/>
    <w:rsid w:val="00FE74A7"/>
    <w:rsid w:val="00FF1371"/>
    <w:rsid w:val="00FF30F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0"/>
    <w:link w:val="20"/>
    <w:qFormat/>
    <w:rsid w:val="00062594"/>
    <w:pPr>
      <w:keepNext/>
      <w:keepLines/>
      <w:spacing w:after="360"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unhideWhenUsed/>
    <w:qFormat/>
    <w:rsid w:val="000625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62594"/>
    <w:pPr>
      <w:keepNext/>
      <w:spacing w:before="240" w:after="60"/>
      <w:ind w:left="284" w:right="284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D7730"/>
    <w:pPr>
      <w:jc w:val="center"/>
    </w:pPr>
    <w:rPr>
      <w:b/>
      <w:bCs/>
      <w:lang w:val="x-none"/>
    </w:rPr>
  </w:style>
  <w:style w:type="character" w:customStyle="1" w:styleId="a5">
    <w:name w:val="Название Знак"/>
    <w:link w:val="a4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5B6843"/>
    <w:rPr>
      <w:rFonts w:ascii="Times New Roman" w:eastAsia="Times New Roman" w:hAnsi="Times New Roman"/>
    </w:rPr>
  </w:style>
  <w:style w:type="paragraph" w:customStyle="1" w:styleId="header">
    <w:name w:val="header"/>
    <w:basedOn w:val="Normal"/>
    <w:rsid w:val="005B6843"/>
    <w:pPr>
      <w:tabs>
        <w:tab w:val="center" w:pos="4153"/>
        <w:tab w:val="right" w:pos="8306"/>
      </w:tabs>
    </w:pPr>
  </w:style>
  <w:style w:type="character" w:styleId="a6">
    <w:name w:val="page number"/>
    <w:rsid w:val="005B6843"/>
  </w:style>
  <w:style w:type="paragraph" w:styleId="a7">
    <w:name w:val="header"/>
    <w:basedOn w:val="a"/>
    <w:link w:val="a8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8">
    <w:name w:val="Верхний колонтитул Знак"/>
    <w:link w:val="a7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footer"/>
    <w:basedOn w:val="a"/>
    <w:link w:val="aa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d">
    <w:name w:val="Hyperlink"/>
    <w:uiPriority w:val="99"/>
    <w:semiHidden/>
    <w:unhideWhenUsed/>
    <w:rsid w:val="002269C6"/>
    <w:rPr>
      <w:color w:val="0000FF"/>
      <w:u w:val="single"/>
    </w:rPr>
  </w:style>
  <w:style w:type="table" w:styleId="ae">
    <w:name w:val="Table Grid"/>
    <w:basedOn w:val="a2"/>
    <w:rsid w:val="00B77B6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62594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40">
    <w:name w:val="Заголовок 4 Знак"/>
    <w:basedOn w:val="a1"/>
    <w:link w:val="4"/>
    <w:rsid w:val="00062594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062594"/>
    <w:rPr>
      <w:rFonts w:ascii="Times New Roman" w:eastAsia="Times New Roman" w:hAnsi="Times New Roman"/>
      <w:b/>
      <w:sz w:val="28"/>
      <w:lang w:val="x-none" w:eastAsia="x-none"/>
    </w:rPr>
  </w:style>
  <w:style w:type="paragraph" w:styleId="a0">
    <w:name w:val="Body Text"/>
    <w:basedOn w:val="a"/>
    <w:link w:val="af"/>
    <w:uiPriority w:val="99"/>
    <w:semiHidden/>
    <w:unhideWhenUsed/>
    <w:rsid w:val="00062594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06259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0"/>
    <w:link w:val="20"/>
    <w:qFormat/>
    <w:rsid w:val="00062594"/>
    <w:pPr>
      <w:keepNext/>
      <w:keepLines/>
      <w:spacing w:after="360"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unhideWhenUsed/>
    <w:qFormat/>
    <w:rsid w:val="000625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62594"/>
    <w:pPr>
      <w:keepNext/>
      <w:spacing w:before="240" w:after="60"/>
      <w:ind w:left="284" w:right="284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D7730"/>
    <w:pPr>
      <w:jc w:val="center"/>
    </w:pPr>
    <w:rPr>
      <w:b/>
      <w:bCs/>
      <w:lang w:val="x-none"/>
    </w:rPr>
  </w:style>
  <w:style w:type="character" w:customStyle="1" w:styleId="a5">
    <w:name w:val="Название Знак"/>
    <w:link w:val="a4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5B6843"/>
    <w:rPr>
      <w:rFonts w:ascii="Times New Roman" w:eastAsia="Times New Roman" w:hAnsi="Times New Roman"/>
    </w:rPr>
  </w:style>
  <w:style w:type="paragraph" w:customStyle="1" w:styleId="header">
    <w:name w:val="header"/>
    <w:basedOn w:val="Normal"/>
    <w:rsid w:val="005B6843"/>
    <w:pPr>
      <w:tabs>
        <w:tab w:val="center" w:pos="4153"/>
        <w:tab w:val="right" w:pos="8306"/>
      </w:tabs>
    </w:pPr>
  </w:style>
  <w:style w:type="character" w:styleId="a6">
    <w:name w:val="page number"/>
    <w:rsid w:val="005B6843"/>
  </w:style>
  <w:style w:type="paragraph" w:styleId="a7">
    <w:name w:val="header"/>
    <w:basedOn w:val="a"/>
    <w:link w:val="a8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8">
    <w:name w:val="Верхний колонтитул Знак"/>
    <w:link w:val="a7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footer"/>
    <w:basedOn w:val="a"/>
    <w:link w:val="aa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d">
    <w:name w:val="Hyperlink"/>
    <w:uiPriority w:val="99"/>
    <w:semiHidden/>
    <w:unhideWhenUsed/>
    <w:rsid w:val="002269C6"/>
    <w:rPr>
      <w:color w:val="0000FF"/>
      <w:u w:val="single"/>
    </w:rPr>
  </w:style>
  <w:style w:type="table" w:styleId="ae">
    <w:name w:val="Table Grid"/>
    <w:basedOn w:val="a2"/>
    <w:rsid w:val="00B77B6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62594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40">
    <w:name w:val="Заголовок 4 Знак"/>
    <w:basedOn w:val="a1"/>
    <w:link w:val="4"/>
    <w:rsid w:val="00062594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062594"/>
    <w:rPr>
      <w:rFonts w:ascii="Times New Roman" w:eastAsia="Times New Roman" w:hAnsi="Times New Roman"/>
      <w:b/>
      <w:sz w:val="28"/>
      <w:lang w:val="x-none" w:eastAsia="x-none"/>
    </w:rPr>
  </w:style>
  <w:style w:type="paragraph" w:styleId="a0">
    <w:name w:val="Body Text"/>
    <w:basedOn w:val="a"/>
    <w:link w:val="af"/>
    <w:uiPriority w:val="99"/>
    <w:semiHidden/>
    <w:unhideWhenUsed/>
    <w:rsid w:val="00062594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0625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E85E7B06F7085780D8509CA1504A4E458249814BDDE12523B202E965FA87D229D846597B7AC1AD8C6O8N" TargetMode="External"/><Relationship Id="rId18" Type="http://schemas.openxmlformats.org/officeDocument/2006/relationships/hyperlink" Target="consultantplus://offline/ref=AE85E7B06F7085780D8509CA1504A4E458249814BDDE12523B202E965FA87D229D846590B0CAOEN" TargetMode="External"/><Relationship Id="rId26" Type="http://schemas.openxmlformats.org/officeDocument/2006/relationships/hyperlink" Target="consultantplus://offline/ref=76B5A758BC5B2169D2DB2956A14B30966E23CF0CCB8D4151177B073309EAEC57FBC11A172BD42872m9q2N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E85E7B06F7085780D8509CA1504A4E458249814BDDE12523B202E965FA87D229D846590B0CAO9N" TargetMode="External"/><Relationship Id="rId34" Type="http://schemas.openxmlformats.org/officeDocument/2006/relationships/hyperlink" Target="consultantplus://offline/ref=76B5A758BC5B2169D2DB2956A14B30966E23CF0CCB8D4151177B073309EAEC57FBC11A172BD42B7Fm9qC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85E7B06F7085780D8509CA1504A4E458249814BDDE12523B202E965FA87D229D846597B7AC19DCC6O8N" TargetMode="External"/><Relationship Id="rId17" Type="http://schemas.openxmlformats.org/officeDocument/2006/relationships/hyperlink" Target="consultantplus://offline/ref=AE85E7B06F7085780D8509CA1504A4E458249814BDDE12523B202E965FA87D229D846597B7AC19DAC6O0N" TargetMode="External"/><Relationship Id="rId25" Type="http://schemas.openxmlformats.org/officeDocument/2006/relationships/hyperlink" Target="consultantplus://offline/ref=76B5A758BC5B2169D2DB2956A14B30966E23CF0CCB8D4151177B073309EAEC57FBC11A172BD52D72m9qCN" TargetMode="External"/><Relationship Id="rId33" Type="http://schemas.openxmlformats.org/officeDocument/2006/relationships/hyperlink" Target="consultantplus://offline/ref=76B5A758BC5B2169D2DB2956A14B30966E23CF0CCB8D4151177B073309EAEC57FBC11A102CmDq0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85E7B06F7085780D8509CA1504A4E458249814BDDE12523B202E965FA87D229D846597B7AD1FDBC6O2N" TargetMode="External"/><Relationship Id="rId20" Type="http://schemas.openxmlformats.org/officeDocument/2006/relationships/hyperlink" Target="consultantplus://offline/ref=AE85E7B06F7085780D8509CA1504A4E458249814BDDE12523B202E965FA87D229D846597B7AD1EDFC6O3N" TargetMode="External"/><Relationship Id="rId29" Type="http://schemas.openxmlformats.org/officeDocument/2006/relationships/hyperlink" Target="consultantplus://offline/ref=76B5A758BC5B2169D2DB2956A14B30966E23CF0CCB8D4151177B073309EAEC57FBC11A172BD52E70m9q4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8F0C928DFCDD0A075F80798DA68C560580D6620575799A512F5E31ADC54C29F36FE680A40FE7D5E9F3B7EE6B46I" TargetMode="External"/><Relationship Id="rId24" Type="http://schemas.openxmlformats.org/officeDocument/2006/relationships/hyperlink" Target="consultantplus://offline/ref=76B5A758BC5B2169D2DB2956A14B30966E23CF0CCB8D4151177B073309EAEC57FBC11A172BD52E76m9qCN" TargetMode="External"/><Relationship Id="rId32" Type="http://schemas.openxmlformats.org/officeDocument/2006/relationships/hyperlink" Target="consultantplus://offline/ref=76B5A758BC5B2169D2DB2956A14B30966E23CF0CCB8D4151177B073309EAEC57FBC11A172BD42975m9q7N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85E7B06F7085780D8509CA1504A4E458249814BDDE12523B202E965FA87D229D846597B7AD1FDBC6O1N" TargetMode="External"/><Relationship Id="rId23" Type="http://schemas.openxmlformats.org/officeDocument/2006/relationships/hyperlink" Target="consultantplus://offline/ref=AE85E7B06F7085780D8509CA1504A4E458249814BDDE12523B202E965FA87D229D846597B7AD1CD4C6O1N" TargetMode="External"/><Relationship Id="rId28" Type="http://schemas.openxmlformats.org/officeDocument/2006/relationships/hyperlink" Target="consultantplus://offline/ref=76B5A758BC5B2169D2DB2956A14B30966E23CF0CCB8D4151177B073309EAEC57FBC11A172BD42871m9q6N" TargetMode="External"/><Relationship Id="rId36" Type="http://schemas.openxmlformats.org/officeDocument/2006/relationships/image" Target="media/image2.jpeg"/><Relationship Id="rId10" Type="http://schemas.openxmlformats.org/officeDocument/2006/relationships/hyperlink" Target="consultantplus://offline/ref=2DF127952BAF029841527BFE3A5B91C428AF4C55CA9038BAD45F1CE57ACB5F7E9362E8A181F27A08A89C6260H8kFJ" TargetMode="External"/><Relationship Id="rId19" Type="http://schemas.openxmlformats.org/officeDocument/2006/relationships/hyperlink" Target="consultantplus://offline/ref=AE85E7B06F7085780D8509CA1504A4E458249814BDDE12523B202E965FA87D229D846597B7AD1EDCC6O8N" TargetMode="External"/><Relationship Id="rId31" Type="http://schemas.openxmlformats.org/officeDocument/2006/relationships/hyperlink" Target="consultantplus://offline/ref=76B5A758BC5B2169D2DB2956A14B30966E23CF0CCB8D4151177B073309EAEC57FBC11A172BD42976m9q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F99B5D7F13FF0E7F8EDAD312E0294B73E63ABED2EB10129B7FC777A2C870E4D4BFC36524C3AFDBA62FAEBL6H" TargetMode="External"/><Relationship Id="rId14" Type="http://schemas.openxmlformats.org/officeDocument/2006/relationships/hyperlink" Target="consultantplus://offline/ref=AE85E7B06F7085780D8509CA1504A4E458249814BDDE12523B202E965FA87D229D846597B7AD1FD8C6O6N" TargetMode="External"/><Relationship Id="rId22" Type="http://schemas.openxmlformats.org/officeDocument/2006/relationships/hyperlink" Target="consultantplus://offline/ref=AE85E7B06F7085780D8509CA1504A4E458249814BDDE12523B202E965FA87D229D846597B7AD1CD5C6O8N" TargetMode="External"/><Relationship Id="rId27" Type="http://schemas.openxmlformats.org/officeDocument/2006/relationships/hyperlink" Target="consultantplus://offline/ref=76B5A758BC5B2169D2DB2956A14B30966E23CF0CCB8D4151177B073309EAEC57FBC11A172BD42871m9q5N" TargetMode="External"/><Relationship Id="rId30" Type="http://schemas.openxmlformats.org/officeDocument/2006/relationships/hyperlink" Target="consultantplus://offline/ref=76B5A758BC5B2169D2DB2956A14B30966E23CF0CCB8D4151177B073309EAEC57FBC11A102CmDq7N" TargetMode="External"/><Relationship Id="rId35" Type="http://schemas.openxmlformats.org/officeDocument/2006/relationships/hyperlink" Target="consultantplus://offline/ref=76B5A758BC5B2169D2DB2956A14B30966E23CF0CCB8D4151177B073309EAEC57FBC11A172BD42B7Em9q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Links>
    <vt:vector size="90" baseType="variant">
      <vt:variant>
        <vt:i4>2490428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consultantplus://offline/ref=AE85E7B06F7085780D8509CA1504A4E458249814BDDE12523B202E965FA87D229D846597B7AD1CD4C6O1N</vt:lpwstr>
      </vt:variant>
      <vt:variant>
        <vt:lpwstr/>
      </vt:variant>
      <vt:variant>
        <vt:i4>2490420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consultantplus://offline/ref=AE85E7B06F7085780D8509CA1504A4E458249814BDDE12523B202E965FA87D229D846597B7AD1CD5C6O8N</vt:lpwstr>
      </vt:variant>
      <vt:variant>
        <vt:lpwstr/>
      </vt:variant>
      <vt:variant>
        <vt:i4>1179728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consultantplus://offline/ref=AE85E7B06F7085780D8509CA1504A4E458249814BDDE12523B202E965FA87D229D846590B0CAO9N</vt:lpwstr>
      </vt:variant>
      <vt:variant>
        <vt:lpwstr/>
      </vt:variant>
      <vt:variant>
        <vt:i4>2490474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consultantplus://offline/ref=AE85E7B06F7085780D8509CA1504A4E458249814BDDE12523B202E965FA87D229D846597B7AD1EDFC6O3N</vt:lpwstr>
      </vt:variant>
      <vt:variant>
        <vt:lpwstr/>
      </vt:variant>
      <vt:variant>
        <vt:i4>2490468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consultantplus://offline/ref=AE85E7B06F7085780D8509CA1504A4E458249814BDDE12523B202E965FA87D229D846597B7AD1EDCC6O8N</vt:lpwstr>
      </vt:variant>
      <vt:variant>
        <vt:lpwstr/>
      </vt:variant>
      <vt:variant>
        <vt:i4>1179660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consultantplus://offline/ref=AE85E7B06F7085780D8509CA1504A4E458249814BDDE12523B202E965FA87D229D846590B0CAOEN</vt:lpwstr>
      </vt:variant>
      <vt:variant>
        <vt:lpwstr/>
      </vt:variant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consultantplus://offline/ref=AE85E7B06F7085780D8509CA1504A4E458249814BDDE12523B202E965FA87D229D846597B7AC19DAC6O0N</vt:lpwstr>
      </vt:variant>
      <vt:variant>
        <vt:lpwstr/>
      </vt:variant>
      <vt:variant>
        <vt:i4>2490476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consultantplus://offline/ref=AE85E7B06F7085780D8509CA1504A4E458249814BDDE12523B202E965FA87D229D846597B7AD1FDBC6O2N</vt:lpwstr>
      </vt:variant>
      <vt:variant>
        <vt:lpwstr/>
      </vt:variant>
      <vt:variant>
        <vt:i4>2490479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consultantplus://offline/ref=AE85E7B06F7085780D8509CA1504A4E458249814BDDE12523B202E965FA87D229D846597B7AD1FDBC6O1N</vt:lpwstr>
      </vt:variant>
      <vt:variant>
        <vt:lpwstr/>
      </vt:variant>
      <vt:variant>
        <vt:i4>2490418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consultantplus://offline/ref=AE85E7B06F7085780D8509CA1504A4E458249814BDDE12523B202E965FA87D229D846597B7AD1FD8C6O6N</vt:lpwstr>
      </vt:variant>
      <vt:variant>
        <vt:lpwstr/>
      </vt:variant>
      <vt:variant>
        <vt:i4>2490428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consultantplus://offline/ref=AE85E7B06F7085780D8509CA1504A4E458249814BDDE12523B202E965FA87D229D846597B7AC1AD8C6O8N</vt:lpwstr>
      </vt:variant>
      <vt:variant>
        <vt:lpwstr/>
      </vt:variant>
      <vt:variant>
        <vt:i4>2490431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consultantplus://offline/ref=AE85E7B06F7085780D8509CA1504A4E458249814BDDE12523B202E965FA87D229D846597B7AC19DCC6O8N</vt:lpwstr>
      </vt:variant>
      <vt:variant>
        <vt:lpwstr/>
      </vt:variant>
      <vt:variant>
        <vt:i4>2097206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consultantplus://offline/ref=EC8F0C928DFCDD0A075F80798DA68C560580D6620575799A512F5E31ADC54C29F36FE680A40FE7D5E9F3B7EE6B46I</vt:lpwstr>
      </vt:variant>
      <vt:variant>
        <vt:lpwstr/>
      </vt:variant>
      <vt:variant>
        <vt:i4>2359403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consultantplus://offline/ref=2DF127952BAF029841527BFE3A5B91C428AF4C55CA9038BAD45F1CE57ACB5F7E9362E8A181F27A08A89C6260H8kFJ</vt:lpwstr>
      </vt:variant>
      <vt:variant>
        <vt:lpwstr/>
      </vt:variant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5</cp:revision>
  <cp:lastPrinted>2016-12-14T07:38:00Z</cp:lastPrinted>
  <dcterms:created xsi:type="dcterms:W3CDTF">2016-12-14T06:01:00Z</dcterms:created>
  <dcterms:modified xsi:type="dcterms:W3CDTF">2016-12-14T11:19:00Z</dcterms:modified>
</cp:coreProperties>
</file>